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C" w:rsidRDefault="00791DF7">
      <w:pPr>
        <w:pStyle w:val="30"/>
        <w:framePr w:w="10421" w:h="1627" w:hRule="exact" w:wrap="none" w:vAnchor="page" w:hAnchor="page" w:x="732" w:y="900"/>
        <w:shd w:val="clear" w:color="auto" w:fill="auto"/>
        <w:ind w:left="6120"/>
      </w:pPr>
      <w:bookmarkStart w:id="0" w:name="bookmark0"/>
      <w:bookmarkStart w:id="1" w:name="_GoBack"/>
      <w:bookmarkEnd w:id="1"/>
      <w:r>
        <w:t>Утверждаю</w:t>
      </w:r>
      <w:bookmarkEnd w:id="0"/>
    </w:p>
    <w:p w:rsidR="001B512C" w:rsidRDefault="00791DF7">
      <w:pPr>
        <w:pStyle w:val="32"/>
        <w:framePr w:w="10421" w:h="1627" w:hRule="exact" w:wrap="none" w:vAnchor="page" w:hAnchor="page" w:x="732" w:y="900"/>
        <w:shd w:val="clear" w:color="auto" w:fill="auto"/>
        <w:ind w:left="6120" w:right="1160"/>
      </w:pPr>
      <w:r>
        <w:t>Глава городского поселения Одинцово</w:t>
      </w:r>
    </w:p>
    <w:p w:rsidR="001B512C" w:rsidRDefault="00791DF7">
      <w:pPr>
        <w:pStyle w:val="32"/>
        <w:framePr w:w="10421" w:h="1627" w:hRule="exact" w:wrap="none" w:vAnchor="page" w:hAnchor="page" w:x="732" w:y="900"/>
        <w:shd w:val="clear" w:color="auto" w:fill="auto"/>
        <w:tabs>
          <w:tab w:val="left" w:leader="underscore" w:pos="7627"/>
        </w:tabs>
        <w:ind w:left="6120"/>
        <w:jc w:val="both"/>
      </w:pPr>
      <w:r>
        <w:tab/>
        <w:t>А.А. Гусев</w:t>
      </w:r>
    </w:p>
    <w:p w:rsidR="001B512C" w:rsidRDefault="00791DF7">
      <w:pPr>
        <w:pStyle w:val="32"/>
        <w:framePr w:w="10421" w:h="1627" w:hRule="exact" w:wrap="none" w:vAnchor="page" w:hAnchor="page" w:x="732" w:y="900"/>
        <w:shd w:val="clear" w:color="auto" w:fill="auto"/>
        <w:tabs>
          <w:tab w:val="left" w:pos="8635"/>
        </w:tabs>
        <w:ind w:left="6120"/>
        <w:jc w:val="both"/>
      </w:pPr>
      <w:r>
        <w:t>«</w:t>
      </w:r>
      <w:r w:rsidR="003D06BF">
        <w:t>___</w:t>
      </w:r>
      <w:r>
        <w:t>»</w:t>
      </w:r>
      <w:r w:rsidR="003D06BF">
        <w:t xml:space="preserve"> ________________</w:t>
      </w:r>
      <w:r>
        <w:t>201</w:t>
      </w:r>
      <w:r w:rsidR="003D06BF">
        <w:t>6</w:t>
      </w:r>
      <w:r>
        <w:t xml:space="preserve"> г.</w:t>
      </w:r>
    </w:p>
    <w:p w:rsidR="001B512C" w:rsidRDefault="00791DF7">
      <w:pPr>
        <w:pStyle w:val="30"/>
        <w:framePr w:w="10421" w:h="10757" w:hRule="exact" w:wrap="none" w:vAnchor="page" w:hAnchor="page" w:x="732" w:y="3171"/>
        <w:shd w:val="clear" w:color="auto" w:fill="auto"/>
        <w:spacing w:after="284" w:line="240" w:lineRule="exact"/>
        <w:ind w:left="40"/>
        <w:jc w:val="center"/>
      </w:pPr>
      <w:bookmarkStart w:id="2" w:name="bookmark1"/>
      <w:r>
        <w:t>ПОЛОЖЕНИЕ</w:t>
      </w:r>
      <w:bookmarkEnd w:id="2"/>
    </w:p>
    <w:p w:rsidR="001B512C" w:rsidRDefault="00791DF7">
      <w:pPr>
        <w:pStyle w:val="20"/>
        <w:framePr w:w="10421" w:h="10757" w:hRule="exact" w:wrap="none" w:vAnchor="page" w:hAnchor="page" w:x="732" w:y="3171"/>
        <w:shd w:val="clear" w:color="auto" w:fill="auto"/>
        <w:spacing w:before="0" w:after="252"/>
        <w:ind w:left="40" w:firstLine="0"/>
      </w:pPr>
      <w:r>
        <w:t>о VIII городском фестивале народного творчества</w:t>
      </w:r>
      <w:r>
        <w:br/>
      </w:r>
      <w:r>
        <w:rPr>
          <w:rStyle w:val="21"/>
        </w:rPr>
        <w:t>«Одинцовские самоцветы»</w:t>
      </w:r>
    </w:p>
    <w:p w:rsidR="001B512C" w:rsidRDefault="00791DF7">
      <w:pPr>
        <w:pStyle w:val="20"/>
        <w:framePr w:w="10421" w:h="10757" w:hRule="exact" w:wrap="none" w:vAnchor="page" w:hAnchor="page" w:x="732" w:y="3171"/>
        <w:shd w:val="clear" w:color="auto" w:fill="auto"/>
        <w:spacing w:before="0" w:line="312" w:lineRule="exact"/>
        <w:ind w:firstLine="600"/>
        <w:jc w:val="left"/>
      </w:pPr>
      <w:r>
        <w:t>Учредителем фестиваля является Администрация городского поселения Одинцово, организатором - МБУК «Одинцовский муниципальный городской дом культуры «Солнечный».</w:t>
      </w:r>
    </w:p>
    <w:p w:rsidR="001B512C" w:rsidRDefault="00791DF7">
      <w:pPr>
        <w:pStyle w:val="30"/>
        <w:framePr w:w="10421" w:h="10757" w:hRule="exact" w:wrap="none" w:vAnchor="page" w:hAnchor="page" w:x="732" w:y="3171"/>
        <w:numPr>
          <w:ilvl w:val="0"/>
          <w:numId w:val="1"/>
        </w:numPr>
        <w:shd w:val="clear" w:color="auto" w:fill="auto"/>
        <w:tabs>
          <w:tab w:val="left" w:pos="631"/>
        </w:tabs>
      </w:pPr>
      <w:bookmarkStart w:id="3" w:name="bookmark2"/>
      <w:r>
        <w:t>Цели и задачи фестиваля.</w:t>
      </w:r>
      <w:bookmarkEnd w:id="3"/>
    </w:p>
    <w:p w:rsidR="001B512C" w:rsidRDefault="00791DF7">
      <w:pPr>
        <w:pStyle w:val="20"/>
        <w:framePr w:w="10421" w:h="10757" w:hRule="exact" w:wrap="none" w:vAnchor="page" w:hAnchor="page" w:x="732" w:y="3171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0" w:line="312" w:lineRule="exact"/>
        <w:ind w:firstLine="460"/>
        <w:jc w:val="both"/>
      </w:pPr>
      <w:r>
        <w:t>Выявление активных талантливых жителей г. Одинцово в самых распространенных сферах культуры и искусства.</w:t>
      </w:r>
    </w:p>
    <w:p w:rsidR="001B512C" w:rsidRDefault="00791DF7">
      <w:pPr>
        <w:pStyle w:val="20"/>
        <w:framePr w:w="10421" w:h="10757" w:hRule="exact" w:wrap="none" w:vAnchor="page" w:hAnchor="page" w:x="732" w:y="3171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 w:line="312" w:lineRule="exact"/>
        <w:ind w:firstLine="460"/>
        <w:jc w:val="both"/>
      </w:pPr>
      <w:r>
        <w:t>Привлечение лауреатов фестиваля для участия в городских праздничных мероприятиях и гала- концертах, посвященных городу Одинцово.</w:t>
      </w:r>
    </w:p>
    <w:p w:rsidR="001B512C" w:rsidRDefault="00791DF7">
      <w:pPr>
        <w:pStyle w:val="20"/>
        <w:framePr w:w="10421" w:h="10757" w:hRule="exact" w:wrap="none" w:vAnchor="page" w:hAnchor="page" w:x="732" w:y="317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12" w:lineRule="exact"/>
        <w:ind w:firstLine="460"/>
        <w:jc w:val="both"/>
      </w:pPr>
      <w:r>
        <w:t>Совершенствование творческого мастерства участников фестиваля.</w:t>
      </w:r>
    </w:p>
    <w:p w:rsidR="001B512C" w:rsidRDefault="00791DF7">
      <w:pPr>
        <w:pStyle w:val="20"/>
        <w:framePr w:w="10421" w:h="10757" w:hRule="exact" w:wrap="none" w:vAnchor="page" w:hAnchor="page" w:x="732" w:y="3171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12" w:lineRule="exact"/>
        <w:ind w:firstLine="460"/>
        <w:jc w:val="both"/>
      </w:pPr>
      <w:r>
        <w:t>Обмен творческим опытом работы и укрепление культурных связей между коллективами.</w:t>
      </w:r>
    </w:p>
    <w:p w:rsidR="001B512C" w:rsidRDefault="00791DF7">
      <w:pPr>
        <w:pStyle w:val="30"/>
        <w:framePr w:w="10421" w:h="10757" w:hRule="exact" w:wrap="none" w:vAnchor="page" w:hAnchor="page" w:x="732" w:y="3171"/>
        <w:shd w:val="clear" w:color="auto" w:fill="auto"/>
        <w:tabs>
          <w:tab w:val="left" w:pos="631"/>
        </w:tabs>
      </w:pPr>
      <w:bookmarkStart w:id="4" w:name="bookmark3"/>
      <w:r>
        <w:t>П.</w:t>
      </w:r>
      <w:r>
        <w:tab/>
        <w:t>Участники фестиваля.</w:t>
      </w:r>
      <w:bookmarkEnd w:id="4"/>
    </w:p>
    <w:p w:rsidR="001B512C" w:rsidRDefault="00791DF7">
      <w:pPr>
        <w:pStyle w:val="20"/>
        <w:framePr w:w="10421" w:h="10757" w:hRule="exact" w:wrap="none" w:vAnchor="page" w:hAnchor="page" w:x="732" w:y="3171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298" w:line="312" w:lineRule="exact"/>
        <w:ind w:firstLine="460"/>
        <w:jc w:val="both"/>
      </w:pPr>
      <w:r>
        <w:t>Принять участие в фестивале может каждый житель г. Одинцово, а так же житель, входящий в любое творческое объединение, находящееся на базе городского учреждения культуры - от 16 лет и старше. Заявки принимаются от индивидуальных участников, творческих коллективов и объединений.</w:t>
      </w:r>
    </w:p>
    <w:p w:rsidR="001B512C" w:rsidRDefault="00791DF7">
      <w:pPr>
        <w:pStyle w:val="30"/>
        <w:framePr w:w="10421" w:h="10757" w:hRule="exact" w:wrap="none" w:vAnchor="page" w:hAnchor="page" w:x="732" w:y="3171"/>
        <w:shd w:val="clear" w:color="auto" w:fill="auto"/>
        <w:spacing w:after="48" w:line="240" w:lineRule="exact"/>
      </w:pPr>
      <w:bookmarkStart w:id="5" w:name="bookmark4"/>
      <w:r>
        <w:t>Ш. Сроки проведения фестиваля.</w:t>
      </w:r>
      <w:bookmarkEnd w:id="5"/>
    </w:p>
    <w:p w:rsidR="001B512C" w:rsidRDefault="00791DF7">
      <w:pPr>
        <w:pStyle w:val="20"/>
        <w:framePr w:w="10421" w:h="10757" w:hRule="exact" w:wrap="none" w:vAnchor="page" w:hAnchor="page" w:x="732" w:y="3171"/>
        <w:shd w:val="clear" w:color="auto" w:fill="auto"/>
        <w:spacing w:before="0" w:after="287" w:line="240" w:lineRule="exact"/>
        <w:ind w:firstLine="460"/>
        <w:jc w:val="both"/>
      </w:pPr>
      <w:r>
        <w:t xml:space="preserve">VIII Фестиваль «Одинцовские самоцветы» проводится с </w:t>
      </w:r>
      <w:r w:rsidR="003D06BF">
        <w:t>октября</w:t>
      </w:r>
      <w:r>
        <w:t xml:space="preserve"> 201</w:t>
      </w:r>
      <w:r w:rsidR="003D06BF">
        <w:t>6 г. по декабр</w:t>
      </w:r>
      <w:r>
        <w:t>ь 2016 г.</w:t>
      </w:r>
    </w:p>
    <w:p w:rsidR="001B512C" w:rsidRDefault="00791DF7">
      <w:pPr>
        <w:pStyle w:val="30"/>
        <w:framePr w:w="10421" w:h="10757" w:hRule="exact" w:wrap="none" w:vAnchor="page" w:hAnchor="page" w:x="732" w:y="3171"/>
        <w:shd w:val="clear" w:color="auto" w:fill="auto"/>
        <w:spacing w:line="317" w:lineRule="exact"/>
        <w:ind w:firstLine="760"/>
      </w:pPr>
      <w:bookmarkStart w:id="6" w:name="bookmark5"/>
      <w:r>
        <w:t>I этап (конкурсный) прием заявок</w:t>
      </w:r>
      <w:bookmarkEnd w:id="6"/>
    </w:p>
    <w:p w:rsidR="001B512C" w:rsidRDefault="00791DF7">
      <w:pPr>
        <w:pStyle w:val="20"/>
        <w:framePr w:w="10421" w:h="10757" w:hRule="exact" w:wrap="none" w:vAnchor="page" w:hAnchor="page" w:x="732" w:y="3171"/>
        <w:shd w:val="clear" w:color="auto" w:fill="auto"/>
        <w:spacing w:before="0" w:after="0" w:line="317" w:lineRule="exact"/>
        <w:ind w:firstLine="760"/>
        <w:jc w:val="both"/>
      </w:pPr>
      <w:r>
        <w:t>Проводится на базе учреждений культуры, других досуговых объектов по месту жительства, (по микрорайонам). Учреждением культуры просматривается (прослушивается) кандидатура на участие в фестивале, после чего составляется заявка и предоставляется в оргкомитет по любому из указанных адресов. Если кандидат выдвигается самостоятельно, то по необходимости его прослушивает один из членов экспертного совета по данной специальности.</w:t>
      </w:r>
    </w:p>
    <w:p w:rsidR="001B512C" w:rsidRDefault="00791DF7">
      <w:pPr>
        <w:pStyle w:val="20"/>
        <w:framePr w:w="10421" w:h="10757" w:hRule="exact" w:wrap="none" w:vAnchor="page" w:hAnchor="page" w:x="732" w:y="3171"/>
        <w:shd w:val="clear" w:color="auto" w:fill="auto"/>
        <w:spacing w:before="0" w:after="0" w:line="317" w:lineRule="exact"/>
        <w:ind w:firstLine="760"/>
        <w:jc w:val="both"/>
      </w:pPr>
      <w:r>
        <w:t>Заявка на участие в Фестивале подается не позднее, чем за 7 календарных дней до конкурсного просмотра в выбранной номинации. Заявка заполняется полностью, неправильно заполненные заявки не принимаются.</w:t>
      </w:r>
    </w:p>
    <w:p w:rsidR="001B512C" w:rsidRDefault="00791DF7">
      <w:pPr>
        <w:pStyle w:val="20"/>
        <w:framePr w:wrap="none" w:vAnchor="page" w:hAnchor="page" w:x="732" w:y="14249"/>
        <w:shd w:val="clear" w:color="auto" w:fill="auto"/>
        <w:spacing w:before="0" w:after="0" w:line="240" w:lineRule="exact"/>
        <w:ind w:firstLine="760"/>
        <w:jc w:val="both"/>
      </w:pPr>
      <w:r>
        <w:t>Бланк заявки: Приложение № 3</w:t>
      </w:r>
    </w:p>
    <w:p w:rsidR="001B512C" w:rsidRDefault="001B512C">
      <w:pPr>
        <w:rPr>
          <w:sz w:val="2"/>
          <w:szCs w:val="2"/>
        </w:rPr>
        <w:sectPr w:rsidR="001B51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512C" w:rsidRDefault="00791DF7">
      <w:pPr>
        <w:pStyle w:val="20"/>
        <w:framePr w:w="10507" w:h="7954" w:hRule="exact" w:wrap="none" w:vAnchor="page" w:hAnchor="page" w:x="689" w:y="919"/>
        <w:shd w:val="clear" w:color="auto" w:fill="auto"/>
        <w:spacing w:before="0" w:after="0" w:line="312" w:lineRule="exact"/>
        <w:ind w:left="840" w:firstLine="0"/>
        <w:jc w:val="both"/>
      </w:pPr>
      <w:r>
        <w:lastRenderedPageBreak/>
        <w:t>Заявки принимаются:</w:t>
      </w:r>
    </w:p>
    <w:p w:rsidR="001B512C" w:rsidRDefault="00791DF7">
      <w:pPr>
        <w:pStyle w:val="20"/>
        <w:framePr w:w="10507" w:h="7954" w:hRule="exact" w:wrap="none" w:vAnchor="page" w:hAnchor="page" w:x="689" w:y="919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12" w:lineRule="exact"/>
        <w:ind w:left="1380" w:right="3540" w:hanging="540"/>
        <w:jc w:val="left"/>
      </w:pPr>
      <w:r>
        <w:t>г. Одинцово, ул. Солнечная, д. 20, ГДК «Солнечный», телефон для справок: 8-495-593-46-91.</w:t>
      </w:r>
    </w:p>
    <w:p w:rsidR="001B512C" w:rsidRDefault="00791DF7">
      <w:pPr>
        <w:pStyle w:val="20"/>
        <w:framePr w:w="10507" w:h="7954" w:hRule="exact" w:wrap="none" w:vAnchor="page" w:hAnchor="page" w:x="689" w:y="919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12" w:lineRule="exact"/>
        <w:ind w:left="1380" w:right="3380" w:hanging="540"/>
        <w:jc w:val="left"/>
      </w:pPr>
      <w:r>
        <w:t>г. Одинцово, ул. Маршала Жукова, д. 36, КСЦ «Мечта» телефон для справок: 8-495-596-35-97</w:t>
      </w:r>
    </w:p>
    <w:p w:rsidR="001B512C" w:rsidRDefault="00791DF7">
      <w:pPr>
        <w:pStyle w:val="20"/>
        <w:framePr w:w="10507" w:h="7954" w:hRule="exact" w:wrap="none" w:vAnchor="page" w:hAnchor="page" w:x="689" w:y="919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12" w:lineRule="exact"/>
        <w:ind w:left="1380" w:right="1380" w:hanging="540"/>
        <w:jc w:val="left"/>
      </w:pPr>
      <w:r>
        <w:t>г. Одинцо</w:t>
      </w:r>
      <w:r w:rsidR="002C6B96">
        <w:t>во, ул. Маршала Жукова, д.26, (МУП «РДКиТ»</w:t>
      </w:r>
      <w:r>
        <w:t>) телефон для справок: 8-495-599-33-53</w:t>
      </w:r>
    </w:p>
    <w:p w:rsidR="001B512C" w:rsidRDefault="00791DF7">
      <w:pPr>
        <w:pStyle w:val="20"/>
        <w:framePr w:w="10507" w:h="7954" w:hRule="exact" w:wrap="none" w:vAnchor="page" w:hAnchor="page" w:x="689" w:y="919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12" w:lineRule="exact"/>
        <w:ind w:left="1380" w:right="1380" w:hanging="540"/>
        <w:jc w:val="left"/>
      </w:pPr>
      <w:r>
        <w:t>г. Одинцово, ул. Бирюзова, д.30, библиотека№1 Телефон для справок: 8495-591-10-80</w:t>
      </w:r>
    </w:p>
    <w:p w:rsidR="001B512C" w:rsidRDefault="00791DF7">
      <w:pPr>
        <w:pStyle w:val="20"/>
        <w:framePr w:w="10507" w:h="7954" w:hRule="exact" w:wrap="none" w:vAnchor="page" w:hAnchor="page" w:x="689" w:y="919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12" w:lineRule="exact"/>
        <w:ind w:left="1380" w:right="1380" w:hanging="540"/>
        <w:jc w:val="left"/>
      </w:pPr>
      <w:r>
        <w:t>г. Одинцово, ул. Вокзальная, д. 13, библиотека №2 телефон для справок: 8-495-591-10-80</w:t>
      </w:r>
    </w:p>
    <w:p w:rsidR="001B512C" w:rsidRDefault="00791DF7">
      <w:pPr>
        <w:pStyle w:val="20"/>
        <w:framePr w:w="10507" w:h="7954" w:hRule="exact" w:wrap="none" w:vAnchor="page" w:hAnchor="page" w:x="689" w:y="919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12" w:lineRule="exact"/>
        <w:ind w:left="1380" w:right="1380" w:hanging="540"/>
        <w:jc w:val="left"/>
      </w:pPr>
      <w:r>
        <w:t>г. Одинцово, ул. Маршала Крылова, д. 23 библиотека №3 телефон для справок: 8-8-495-591-06-23</w:t>
      </w:r>
    </w:p>
    <w:p w:rsidR="001B512C" w:rsidRDefault="00791DF7">
      <w:pPr>
        <w:pStyle w:val="20"/>
        <w:framePr w:w="10507" w:h="7954" w:hRule="exact" w:wrap="none" w:vAnchor="page" w:hAnchor="page" w:x="689" w:y="919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12" w:lineRule="exact"/>
        <w:ind w:left="1380" w:right="1380" w:hanging="540"/>
        <w:jc w:val="left"/>
      </w:pPr>
      <w:r>
        <w:t>г. Одинцово, ул. Комсомольская, д.20. библиотека №4 телефон для справок: 8-495-593-05-34</w:t>
      </w:r>
    </w:p>
    <w:p w:rsidR="001B512C" w:rsidRDefault="00791DF7">
      <w:pPr>
        <w:pStyle w:val="20"/>
        <w:framePr w:w="10507" w:h="7954" w:hRule="exact" w:wrap="none" w:vAnchor="page" w:hAnchor="page" w:x="689" w:y="919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12" w:lineRule="exact"/>
        <w:ind w:left="1380" w:right="1380" w:hanging="540"/>
        <w:jc w:val="left"/>
      </w:pPr>
      <w:r>
        <w:t>Немчиновский Досуговый Центр с. Немчиновка, Советский пр. д.4 телефон для справок: 8-495-591-86-92</w:t>
      </w:r>
    </w:p>
    <w:p w:rsidR="001B512C" w:rsidRDefault="00791DF7">
      <w:pPr>
        <w:pStyle w:val="20"/>
        <w:framePr w:w="10507" w:h="7954" w:hRule="exact" w:wrap="none" w:vAnchor="page" w:hAnchor="page" w:x="689" w:y="919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12" w:lineRule="exact"/>
        <w:ind w:left="840" w:firstLine="0"/>
        <w:jc w:val="both"/>
      </w:pPr>
      <w:r>
        <w:t>г. Одинцово, ул. Трудовая, д. 36, МБУК «Ваковский МКДЦ»</w:t>
      </w:r>
    </w:p>
    <w:p w:rsidR="001B512C" w:rsidRDefault="00791DF7">
      <w:pPr>
        <w:pStyle w:val="20"/>
        <w:framePr w:w="10507" w:h="7954" w:hRule="exact" w:wrap="none" w:vAnchor="page" w:hAnchor="page" w:x="689" w:y="919"/>
        <w:shd w:val="clear" w:color="auto" w:fill="auto"/>
        <w:spacing w:before="0" w:line="312" w:lineRule="exact"/>
        <w:ind w:left="1380" w:firstLine="0"/>
        <w:jc w:val="left"/>
      </w:pPr>
      <w:r>
        <w:t>Телефон для справок: 8 (495) 591-08-03</w:t>
      </w:r>
    </w:p>
    <w:p w:rsidR="001B512C" w:rsidRDefault="00791DF7">
      <w:pPr>
        <w:pStyle w:val="30"/>
        <w:framePr w:w="10507" w:h="7954" w:hRule="exact" w:wrap="none" w:vAnchor="page" w:hAnchor="page" w:x="689" w:y="919"/>
        <w:shd w:val="clear" w:color="auto" w:fill="auto"/>
        <w:ind w:left="840"/>
      </w:pPr>
      <w:bookmarkStart w:id="7" w:name="bookmark6"/>
      <w:r>
        <w:t xml:space="preserve">П этап (конкурсный) </w:t>
      </w:r>
      <w:r w:rsidR="00C1464C">
        <w:t>октябрь-декабрь</w:t>
      </w:r>
      <w:r>
        <w:t xml:space="preserve"> 2016 г.</w:t>
      </w:r>
      <w:bookmarkEnd w:id="7"/>
    </w:p>
    <w:p w:rsidR="001B512C" w:rsidRDefault="00791DF7">
      <w:pPr>
        <w:pStyle w:val="20"/>
        <w:framePr w:w="10507" w:h="7954" w:hRule="exact" w:wrap="none" w:vAnchor="page" w:hAnchor="page" w:x="689" w:y="919"/>
        <w:shd w:val="clear" w:color="auto" w:fill="auto"/>
        <w:spacing w:before="0" w:after="0" w:line="312" w:lineRule="exact"/>
        <w:ind w:firstLine="840"/>
        <w:jc w:val="left"/>
      </w:pPr>
      <w:r>
        <w:t>Проводится на базе ГДК «Солнечный», Одинцовского Центра эстети</w:t>
      </w:r>
      <w:r w:rsidR="002C6B96">
        <w:t>ческого воспитания, КСЦ «Мечта», КДЦ Немчиновский.</w:t>
      </w:r>
    </w:p>
    <w:p w:rsidR="001B512C" w:rsidRDefault="00791DF7">
      <w:pPr>
        <w:pStyle w:val="20"/>
        <w:framePr w:w="10507" w:h="7954" w:hRule="exact" w:wrap="none" w:vAnchor="page" w:hAnchor="page" w:x="689" w:y="919"/>
        <w:shd w:val="clear" w:color="auto" w:fill="auto"/>
        <w:spacing w:before="0" w:after="0" w:line="312" w:lineRule="exact"/>
        <w:ind w:firstLine="0"/>
        <w:jc w:val="both"/>
      </w:pPr>
      <w:r>
        <w:t>Оргкомитет и члены жюри конкурса рассматривают программы участников фестиваля по жанрам и объявляют победителей.</w:t>
      </w:r>
    </w:p>
    <w:p w:rsidR="001B512C" w:rsidRDefault="00791DF7">
      <w:pPr>
        <w:pStyle w:val="23"/>
        <w:framePr w:wrap="none" w:vAnchor="page" w:hAnchor="page" w:x="785" w:y="9200"/>
        <w:shd w:val="clear" w:color="auto" w:fill="auto"/>
        <w:spacing w:line="240" w:lineRule="exact"/>
      </w:pPr>
      <w:r>
        <w:t>IV. Жанры и направления, критерии их оценки: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9115"/>
      </w:tblGrid>
      <w:tr w:rsidR="001B512C">
        <w:trPr>
          <w:trHeight w:hRule="exact" w:val="19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1.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 xml:space="preserve">Инструментальное искусство </w:t>
            </w:r>
            <w:r>
              <w:t>(все возрастные категории) Технические требования: не более 2-ух произведений Критерии оценки:</w:t>
            </w:r>
          </w:p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-уровень сложности;</w:t>
            </w:r>
          </w:p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-выразительность, яркость исполнения;</w:t>
            </w:r>
          </w:p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-сценическая культура, артистизм.</w:t>
            </w:r>
          </w:p>
        </w:tc>
      </w:tr>
      <w:tr w:rsidR="001B512C">
        <w:trPr>
          <w:trHeight w:hRule="exact" w:val="15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2.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 xml:space="preserve">Авторское композиторское искусство </w:t>
            </w:r>
            <w:r>
              <w:t xml:space="preserve">(все возрастные категории Технические требования: не более </w:t>
            </w:r>
            <w:r>
              <w:rPr>
                <w:rStyle w:val="2115pt"/>
              </w:rPr>
              <w:t>2-ух</w:t>
            </w:r>
            <w:r>
              <w:t xml:space="preserve"> произведений Критерии оценки:</w:t>
            </w:r>
          </w:p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-оригинальность музыкального раскрытия темы;</w:t>
            </w:r>
          </w:p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-освещение заданной темы.</w:t>
            </w:r>
          </w:p>
        </w:tc>
      </w:tr>
      <w:tr w:rsidR="001B512C">
        <w:trPr>
          <w:trHeight w:hRule="exact" w:val="25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3.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rPr>
                <w:rStyle w:val="21"/>
              </w:rPr>
              <w:t xml:space="preserve">Авторская песня </w:t>
            </w:r>
            <w:r>
              <w:t>(все возрастные категории)</w:t>
            </w:r>
          </w:p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Технические требования: не более 2-ух произведений Критерии оценки:</w:t>
            </w:r>
          </w:p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-соответствие жанру авторской песни;</w:t>
            </w:r>
          </w:p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-литературное качество текста;</w:t>
            </w:r>
          </w:p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-оригинальность музыкального раскрытия темы;</w:t>
            </w:r>
          </w:p>
          <w:p w:rsidR="001B512C" w:rsidRDefault="00791DF7">
            <w:pPr>
              <w:pStyle w:val="20"/>
              <w:framePr w:w="9643" w:h="6072" w:wrap="none" w:vAnchor="page" w:hAnchor="page" w:x="689" w:y="9507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-техника исполнения, эмоциональность выступления, контакт с аудиторией; -освещение темы.</w:t>
            </w:r>
          </w:p>
        </w:tc>
      </w:tr>
    </w:tbl>
    <w:p w:rsidR="001B512C" w:rsidRDefault="001B512C">
      <w:pPr>
        <w:rPr>
          <w:sz w:val="2"/>
          <w:szCs w:val="2"/>
        </w:rPr>
        <w:sectPr w:rsidR="001B51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9125"/>
      </w:tblGrid>
      <w:tr w:rsidR="001B512C">
        <w:trPr>
          <w:trHeight w:hRule="exact" w:val="25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lastRenderedPageBreak/>
              <w:t>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rPr>
                <w:rStyle w:val="21"/>
              </w:rPr>
              <w:t xml:space="preserve">Хореографическое искусство </w:t>
            </w:r>
            <w:r>
              <w:t>(все возрастные категории)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Технические требования: 2 произведения различных танцевальных направлений: Критерии оценки: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-композиционное построение номера;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-уровень хореографической подготовки;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-артистизм, раскрытие художественного образа музыкального произведения; -внешний вид (костюм);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-художественная ценность музыкальной композиции.</w:t>
            </w:r>
          </w:p>
        </w:tc>
      </w:tr>
      <w:tr w:rsidR="001B512C">
        <w:trPr>
          <w:trHeight w:hRule="exact" w:val="22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t>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rPr>
                <w:rStyle w:val="21"/>
              </w:rPr>
              <w:t xml:space="preserve">Искусство моделирования костюма, стилистика </w:t>
            </w:r>
            <w:r>
              <w:t>(все возрастные категории) Технические требования: показ не более 10 минут Критерии оценки: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-костюм;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-дефиле;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-режиссерское решение;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-сценический образ.</w:t>
            </w:r>
          </w:p>
        </w:tc>
      </w:tr>
      <w:tr w:rsidR="001B512C">
        <w:trPr>
          <w:trHeight w:hRule="exact" w:val="34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t>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rPr>
                <w:rStyle w:val="21"/>
              </w:rPr>
              <w:t xml:space="preserve">Изобразительное искусство </w:t>
            </w:r>
            <w:r>
              <w:t>(все возрастные категории)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Технические требования: не более трех произведений, работы должны быть подготовлены для размещения на стендах и подписаны: ФИО, название, техника и год написания, формат Критерии оценки: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-образность, выразительность и эмоциональность;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-оригинальность и самобытность как проявление индивидуального подхода;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-знание технологии художественных материалов;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-цветовое решение, колорит;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-композиция;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-раскрытие темы.</w:t>
            </w:r>
          </w:p>
        </w:tc>
      </w:tr>
      <w:tr w:rsidR="001B512C">
        <w:trPr>
          <w:trHeight w:hRule="exact" w:val="12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t>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 xml:space="preserve">Декоративно-прикладное искусство </w:t>
            </w:r>
            <w:r>
              <w:t>(все возрастные категории)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Технические требования: не более грех произведений, работы должны быть подготовлены для размещения на стендах или столах, подписаны: ФИО, название, техника и год написания, формат</w:t>
            </w:r>
          </w:p>
        </w:tc>
      </w:tr>
      <w:tr w:rsidR="001B512C">
        <w:trPr>
          <w:trHeight w:hRule="exact" w:val="31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t>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 xml:space="preserve">Фотоискусство: </w:t>
            </w:r>
            <w:r>
              <w:t>(все возрастные категории)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Технические требования: не более трех произведений, работы должны быть подготовлены для размещения на стендах и подписаны: ФИО, название, техника и год написания, формат Критерии оценки: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after="0" w:line="317" w:lineRule="exact"/>
              <w:ind w:firstLine="0"/>
              <w:jc w:val="both"/>
            </w:pPr>
            <w:r>
              <w:t>техника съемки;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317" w:lineRule="exact"/>
              <w:ind w:firstLine="0"/>
              <w:jc w:val="both"/>
            </w:pPr>
            <w:r>
              <w:t>цветовое решение;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317" w:lineRule="exact"/>
              <w:ind w:firstLine="0"/>
              <w:jc w:val="both"/>
            </w:pPr>
            <w:r>
              <w:t>угол съемки;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317" w:lineRule="exact"/>
              <w:ind w:firstLine="0"/>
              <w:jc w:val="both"/>
            </w:pPr>
            <w:r>
              <w:t>оригинальность фотографии;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-раскрытие темы.</w:t>
            </w:r>
          </w:p>
        </w:tc>
      </w:tr>
      <w:tr w:rsidR="001B512C">
        <w:trPr>
          <w:trHeight w:hRule="exact" w:val="19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t>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 xml:space="preserve">Вокальное искусство: </w:t>
            </w:r>
            <w:r>
              <w:t>(все возрастные категории) -эстрадное вокальное исполнительство (соло) -эстрадные ансамбли;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-дуэты.</w:t>
            </w:r>
          </w:p>
          <w:p w:rsidR="001B512C" w:rsidRDefault="00791DF7">
            <w:pPr>
              <w:pStyle w:val="20"/>
              <w:framePr w:w="9667" w:h="14664" w:wrap="none" w:vAnchor="page" w:hAnchor="page" w:x="723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Технические требования: не более 2-ух произведений Критерии оценки:</w:t>
            </w:r>
          </w:p>
        </w:tc>
      </w:tr>
    </w:tbl>
    <w:p w:rsidR="001B512C" w:rsidRDefault="001B512C">
      <w:pPr>
        <w:rPr>
          <w:sz w:val="2"/>
          <w:szCs w:val="2"/>
        </w:rPr>
        <w:sectPr w:rsidR="001B51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9110"/>
      </w:tblGrid>
      <w:tr w:rsidR="001B512C">
        <w:trPr>
          <w:trHeight w:hRule="exact" w:val="2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1B512C">
            <w:pPr>
              <w:framePr w:w="9643" w:h="14635" w:wrap="none" w:vAnchor="page" w:hAnchor="page" w:x="708" w:y="948"/>
              <w:rPr>
                <w:sz w:val="10"/>
                <w:szCs w:val="10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-уровень исполнительского мастерства (вокальные и интонационные навыки, дикция и орфоэпия (четкое и грамматически правильное произношение текста)); -выразительность исполнения и музыкальный вкус участника;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-создание и воплощение сценического образа (соответствие внешнего вида конкурсанта исполняемому сочинению);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-подбор репертуара;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-освещение заданной темы.</w:t>
            </w:r>
          </w:p>
        </w:tc>
      </w:tr>
      <w:tr w:rsidR="001B512C">
        <w:trPr>
          <w:trHeight w:hRule="exact" w:val="41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t>10.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rPr>
                <w:rStyle w:val="21"/>
              </w:rPr>
              <w:t xml:space="preserve">Хоровое искусство </w:t>
            </w:r>
            <w:r>
              <w:t>(все возрастные категории)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-народные ансамбли, хор;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-академические ансамбли, хор;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Технические требования: не более 2-ух произведений, аккомпанемент может быть как в живом, так и в фонограммном звучании (минус один).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Критерии оценки: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-уровень мастерства;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-культура исполнения;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-костюм, реквизит;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-оригинальность;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-выразительность;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-освещение заданной темы;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-подбор репертуара.</w:t>
            </w:r>
          </w:p>
        </w:tc>
      </w:tr>
      <w:tr w:rsidR="001B512C">
        <w:trPr>
          <w:trHeight w:hRule="exact" w:val="3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C1464C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t>11</w:t>
            </w:r>
            <w:r w:rsidR="00791DF7">
              <w:t>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 xml:space="preserve">Вокальное искусство: </w:t>
            </w:r>
            <w:r>
              <w:t>народные и академический вокал (солисты), (все категории) Технические требования: не более 2-ух произведений аккомпанемент может быть как в живом, так и в фонограммном звучании (минус один).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Критерии оценки: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-уровень исполнительского мастерства (вокальные и интонационные навыки, дикция и орфоэпия (четкое и грамматически правильное произнесение текста); -выразительность исполнения и музыкальный вкус участника;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-создание и воплощение сценического образа (соответствие внешнего вида конкурсанта исполняемому сочинению);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-подбор репертуара;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-освещение заданной темы.</w:t>
            </w:r>
          </w:p>
        </w:tc>
      </w:tr>
      <w:tr w:rsidR="001B512C">
        <w:trPr>
          <w:trHeight w:hRule="exact" w:val="31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t>12.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 xml:space="preserve">Авторское поэтическое искусство: </w:t>
            </w:r>
            <w:r>
              <w:t>(все возрастные категории)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Технические требования: не более 2-ух произведений, каждое произведение объемом не более 1,5 печатных листов, текст подается вместе с заявкой.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Критерии оценки: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-соответствие критериям поэтического мастерства (форма);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-соблюдение норм русского литературного языка;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-высокая духовность, патриотизм и нравственная составляющая стихотворных сочинений;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-глубина раскрытия предлагаемой темы стихотворений;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-художественная яркость, поэтичность стихотворения.</w:t>
            </w:r>
          </w:p>
        </w:tc>
      </w:tr>
      <w:tr w:rsidR="001B512C">
        <w:trPr>
          <w:trHeight w:hRule="exact" w:val="16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t>13.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 xml:space="preserve">Театральные коллективы </w:t>
            </w:r>
            <w:r>
              <w:t>(все возрастные категории)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Технические требования: 1 постановка не более 15 мин. (отрывок из пьесы, литературно-музыкальная композиция, работа и т.д.)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Критерии оценки:</w:t>
            </w:r>
          </w:p>
          <w:p w:rsidR="001B512C" w:rsidRDefault="00791DF7">
            <w:pPr>
              <w:pStyle w:val="20"/>
              <w:framePr w:w="9643" w:h="14635" w:wrap="none" w:vAnchor="page" w:hAnchor="page" w:x="708" w:y="94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-актерское мастерство;</w:t>
            </w:r>
          </w:p>
        </w:tc>
      </w:tr>
    </w:tbl>
    <w:p w:rsidR="001B512C" w:rsidRDefault="001B512C">
      <w:pPr>
        <w:rPr>
          <w:sz w:val="2"/>
          <w:szCs w:val="2"/>
        </w:rPr>
        <w:sectPr w:rsidR="001B51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9106"/>
      </w:tblGrid>
      <w:tr w:rsidR="001B512C">
        <w:trPr>
          <w:trHeight w:hRule="exact" w:val="6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1B512C">
            <w:pPr>
              <w:framePr w:w="9634" w:h="3202" w:wrap="none" w:vAnchor="page" w:hAnchor="page" w:x="694" w:y="996"/>
              <w:rPr>
                <w:sz w:val="10"/>
                <w:szCs w:val="10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12C" w:rsidRDefault="00791DF7">
            <w:pPr>
              <w:pStyle w:val="20"/>
              <w:framePr w:w="9634" w:h="3202" w:wrap="none" w:vAnchor="page" w:hAnchor="page" w:x="694" w:y="996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t>-режиссура;</w:t>
            </w:r>
          </w:p>
          <w:p w:rsidR="001B512C" w:rsidRDefault="00791DF7">
            <w:pPr>
              <w:pStyle w:val="20"/>
              <w:framePr w:w="9634" w:h="3202" w:wrap="none" w:vAnchor="page" w:hAnchor="page" w:x="694" w:y="996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t>-сценография.</w:t>
            </w:r>
          </w:p>
        </w:tc>
      </w:tr>
      <w:tr w:rsidR="001B512C">
        <w:trPr>
          <w:trHeight w:hRule="exact" w:val="2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34" w:h="3202" w:wrap="none" w:vAnchor="page" w:hAnchor="page" w:x="694" w:y="996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t>14.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9634" w:h="3202" w:wrap="none" w:vAnchor="page" w:hAnchor="page" w:x="694" w:y="996"/>
              <w:shd w:val="clear" w:color="auto" w:fill="auto"/>
              <w:spacing w:before="0" w:after="0" w:line="312" w:lineRule="exact"/>
              <w:ind w:firstLine="0"/>
              <w:jc w:val="both"/>
            </w:pPr>
            <w:r>
              <w:rPr>
                <w:rStyle w:val="21"/>
              </w:rPr>
              <w:t xml:space="preserve">Художественное чтение </w:t>
            </w:r>
            <w:r>
              <w:t>(все возрастные категории) Технические требования: не более 2-ух произведений Критерии оценки:</w:t>
            </w:r>
          </w:p>
          <w:p w:rsidR="001B512C" w:rsidRDefault="00791DF7">
            <w:pPr>
              <w:pStyle w:val="20"/>
              <w:framePr w:w="9634" w:h="3202" w:wrap="none" w:vAnchor="page" w:hAnchor="page" w:x="694" w:y="996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-артистичность и выразительность чтения;</w:t>
            </w:r>
          </w:p>
          <w:p w:rsidR="001B512C" w:rsidRDefault="00791DF7">
            <w:pPr>
              <w:pStyle w:val="20"/>
              <w:framePr w:w="9634" w:h="3202" w:wrap="none" w:vAnchor="page" w:hAnchor="page" w:x="694" w:y="996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-создание и воплощение поэтического образа; -четкость и ясность произношения;</w:t>
            </w:r>
          </w:p>
          <w:p w:rsidR="001B512C" w:rsidRDefault="00791DF7">
            <w:pPr>
              <w:pStyle w:val="20"/>
              <w:framePr w:w="9634" w:h="3202" w:wrap="none" w:vAnchor="page" w:hAnchor="page" w:x="694" w:y="996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-доподлинность воспроизведения авторского текста; -освещение заданной темы.</w:t>
            </w:r>
          </w:p>
        </w:tc>
      </w:tr>
    </w:tbl>
    <w:p w:rsidR="001B512C" w:rsidRDefault="00791DF7" w:rsidP="00C1464C">
      <w:pPr>
        <w:pStyle w:val="20"/>
        <w:framePr w:w="10498" w:h="10426" w:hRule="exact" w:wrap="none" w:vAnchor="page" w:hAnchor="page" w:x="694" w:y="4576"/>
        <w:shd w:val="clear" w:color="auto" w:fill="auto"/>
        <w:spacing w:before="0" w:after="300" w:line="312" w:lineRule="exact"/>
        <w:ind w:firstLine="820"/>
        <w:jc w:val="both"/>
      </w:pPr>
      <w:r>
        <w:t xml:space="preserve">Если для участия в номинации необходимо использовать фонограммы, то они должны быть записаны </w:t>
      </w:r>
      <w:r w:rsidR="00C1464C">
        <w:t>на цифровых носителях (</w:t>
      </w:r>
      <w:r w:rsidR="00C1464C">
        <w:rPr>
          <w:lang w:val="en-US"/>
        </w:rPr>
        <w:t>flash</w:t>
      </w:r>
      <w:r>
        <w:t>-носитель, С</w:t>
      </w:r>
      <w:r w:rsidR="00C1464C">
        <w:rPr>
          <w:lang w:val="en-US"/>
        </w:rPr>
        <w:t>D</w:t>
      </w:r>
      <w:r>
        <w:t>, мини-диск) и предоставлены в оргкомитет не позднее, чем за 3 дня до конкурсной номинации. В заявке обязательно указывать авторов исполняемых произведений.</w:t>
      </w:r>
    </w:p>
    <w:p w:rsidR="001B512C" w:rsidRDefault="00791DF7" w:rsidP="00C1464C">
      <w:pPr>
        <w:pStyle w:val="32"/>
        <w:framePr w:w="10498" w:h="10426" w:hRule="exact" w:wrap="none" w:vAnchor="page" w:hAnchor="page" w:x="694" w:y="4576"/>
        <w:numPr>
          <w:ilvl w:val="0"/>
          <w:numId w:val="5"/>
        </w:numPr>
        <w:shd w:val="clear" w:color="auto" w:fill="auto"/>
        <w:tabs>
          <w:tab w:val="left" w:pos="378"/>
        </w:tabs>
        <w:jc w:val="both"/>
      </w:pPr>
      <w:r>
        <w:t>Оргкомитет фестиваля.</w:t>
      </w:r>
    </w:p>
    <w:p w:rsidR="001B512C" w:rsidRDefault="00791DF7" w:rsidP="00C1464C">
      <w:pPr>
        <w:pStyle w:val="20"/>
        <w:framePr w:w="10498" w:h="10426" w:hRule="exact" w:wrap="none" w:vAnchor="page" w:hAnchor="page" w:x="694" w:y="4576"/>
        <w:shd w:val="clear" w:color="auto" w:fill="auto"/>
        <w:spacing w:before="0" w:after="300" w:line="312" w:lineRule="exact"/>
        <w:ind w:firstLine="820"/>
        <w:jc w:val="both"/>
      </w:pPr>
      <w:r>
        <w:t>Для организации и проведения городского фестиваля создается оргкомитет, который возглавляет Глава городского поселения Одинцово. В оргкомитет входят должностные лица администрации городского поселения Одинцово, работники учреждений культуры, образования и других организаций городского поселения. (Состав оргкомитета: Приложение № 1)</w:t>
      </w:r>
    </w:p>
    <w:p w:rsidR="001B512C" w:rsidRDefault="00791DF7" w:rsidP="00C1464C">
      <w:pPr>
        <w:pStyle w:val="32"/>
        <w:framePr w:w="10498" w:h="10426" w:hRule="exact" w:wrap="none" w:vAnchor="page" w:hAnchor="page" w:x="694" w:y="4576"/>
        <w:numPr>
          <w:ilvl w:val="0"/>
          <w:numId w:val="5"/>
        </w:numPr>
        <w:shd w:val="clear" w:color="auto" w:fill="auto"/>
        <w:tabs>
          <w:tab w:val="left" w:pos="464"/>
        </w:tabs>
        <w:jc w:val="both"/>
      </w:pPr>
      <w:r>
        <w:t>Экспертная комиссия.</w:t>
      </w:r>
    </w:p>
    <w:p w:rsidR="001B512C" w:rsidRDefault="00791DF7" w:rsidP="00C1464C">
      <w:pPr>
        <w:pStyle w:val="20"/>
        <w:framePr w:w="10498" w:h="10426" w:hRule="exact" w:wrap="none" w:vAnchor="page" w:hAnchor="page" w:x="694" w:y="4576"/>
        <w:shd w:val="clear" w:color="auto" w:fill="auto"/>
        <w:spacing w:before="0" w:after="296" w:line="312" w:lineRule="exact"/>
        <w:ind w:firstLine="820"/>
        <w:jc w:val="both"/>
      </w:pPr>
      <w:r>
        <w:t>С целью достижения максимальной объективности в процессе выбора участников на I этапе фестиваля, создается экспертная комиссия. Членами экспертной комиссии могут быть видные деятели культуры и искусства, проживающие в городе и районе, преподаватели и работники муниципальных учреждений культуры. (Состав экспертной комиссии: Приложение № 2)</w:t>
      </w:r>
    </w:p>
    <w:p w:rsidR="001B512C" w:rsidRDefault="00C1464C" w:rsidP="00C1464C">
      <w:pPr>
        <w:pStyle w:val="32"/>
        <w:framePr w:w="10498" w:h="10426" w:hRule="exact" w:wrap="none" w:vAnchor="page" w:hAnchor="page" w:x="694" w:y="4576"/>
        <w:shd w:val="clear" w:color="auto" w:fill="auto"/>
        <w:spacing w:line="317" w:lineRule="exact"/>
        <w:jc w:val="both"/>
      </w:pPr>
      <w:r>
        <w:t>V</w:t>
      </w:r>
      <w:r w:rsidR="00791DF7">
        <w:t>П. Жюри конкурса.</w:t>
      </w:r>
    </w:p>
    <w:p w:rsidR="001B512C" w:rsidRDefault="00791DF7" w:rsidP="00C1464C">
      <w:pPr>
        <w:pStyle w:val="20"/>
        <w:framePr w:w="10498" w:h="10426" w:hRule="exact" w:wrap="none" w:vAnchor="page" w:hAnchor="page" w:x="694" w:y="4576"/>
        <w:shd w:val="clear" w:color="auto" w:fill="auto"/>
        <w:spacing w:before="0" w:after="0" w:line="317" w:lineRule="exact"/>
        <w:ind w:firstLine="820"/>
        <w:jc w:val="both"/>
      </w:pPr>
      <w:r>
        <w:t>Жюри конкурса включается в работу на II этапе.</w:t>
      </w:r>
    </w:p>
    <w:p w:rsidR="001B512C" w:rsidRDefault="00791DF7" w:rsidP="00C1464C">
      <w:pPr>
        <w:pStyle w:val="20"/>
        <w:framePr w:w="10498" w:h="10426" w:hRule="exact" w:wrap="none" w:vAnchor="page" w:hAnchor="page" w:x="694" w:y="4576"/>
        <w:shd w:val="clear" w:color="auto" w:fill="auto"/>
        <w:spacing w:before="0" w:after="0" w:line="317" w:lineRule="exact"/>
        <w:ind w:firstLine="820"/>
        <w:jc w:val="both"/>
      </w:pPr>
      <w:r>
        <w:t>Жюри формируется из ведущих специалистов культуры и искусства России, преподавателей ведущих учреждений профессионального образования, работников учреждений культуры городского поселения Одинцово, высококвалифицированных представителей общественности и других специалистов гуманитарного направления.</w:t>
      </w:r>
    </w:p>
    <w:p w:rsidR="001B512C" w:rsidRDefault="00791DF7" w:rsidP="00C1464C">
      <w:pPr>
        <w:pStyle w:val="20"/>
        <w:framePr w:w="10498" w:h="10426" w:hRule="exact" w:wrap="none" w:vAnchor="page" w:hAnchor="page" w:x="694" w:y="4576"/>
        <w:shd w:val="clear" w:color="auto" w:fill="auto"/>
        <w:spacing w:before="0" w:after="0" w:line="317" w:lineRule="exact"/>
        <w:ind w:firstLine="820"/>
        <w:jc w:val="both"/>
      </w:pPr>
      <w:r>
        <w:t>Председатель Жюри назначается Председателем оргкомитета.</w:t>
      </w:r>
    </w:p>
    <w:p w:rsidR="001B512C" w:rsidRDefault="00791DF7" w:rsidP="00C1464C">
      <w:pPr>
        <w:pStyle w:val="20"/>
        <w:framePr w:w="10498" w:h="10426" w:hRule="exact" w:wrap="none" w:vAnchor="page" w:hAnchor="page" w:x="694" w:y="4576"/>
        <w:shd w:val="clear" w:color="auto" w:fill="auto"/>
        <w:spacing w:before="0" w:after="0" w:line="317" w:lineRule="exact"/>
        <w:ind w:firstLine="820"/>
        <w:jc w:val="both"/>
      </w:pPr>
      <w:r>
        <w:t>Жюри оценивает конкурсантов по 10-ти бальной системе, присуждает места.</w:t>
      </w:r>
    </w:p>
    <w:p w:rsidR="001B512C" w:rsidRDefault="00791DF7" w:rsidP="006B62BA">
      <w:pPr>
        <w:pStyle w:val="20"/>
        <w:framePr w:w="10498" w:h="10426" w:hRule="exact" w:wrap="none" w:vAnchor="page" w:hAnchor="page" w:x="694" w:y="4576"/>
        <w:shd w:val="clear" w:color="auto" w:fill="auto"/>
        <w:spacing w:before="0" w:after="0" w:line="240" w:lineRule="auto"/>
        <w:ind w:firstLine="822"/>
        <w:jc w:val="left"/>
      </w:pPr>
      <w:r>
        <w:t>Жюри не имеет право разглашать результаты конкурса до официального объявления. Председатель жюри в каждой номинации вправе отобрать лучшего конкурсанта (лауреата Гран-ПРИ) для награждения его участием в Международном или Российском конкурсе.</w:t>
      </w:r>
    </w:p>
    <w:p w:rsidR="001B512C" w:rsidRDefault="001B512C">
      <w:pPr>
        <w:rPr>
          <w:sz w:val="2"/>
          <w:szCs w:val="2"/>
        </w:rPr>
        <w:sectPr w:rsidR="001B51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5BD9" w:rsidRPr="00015BD9" w:rsidRDefault="00015BD9" w:rsidP="00015BD9">
      <w:pPr>
        <w:tabs>
          <w:tab w:val="left" w:leader="underscore" w:pos="9525"/>
        </w:tabs>
        <w:spacing w:line="230" w:lineRule="exact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15BD9" w:rsidRDefault="00015BD9" w:rsidP="00015BD9">
      <w:pPr>
        <w:tabs>
          <w:tab w:val="left" w:leader="underscore" w:pos="9525"/>
        </w:tabs>
        <w:spacing w:line="230" w:lineRule="exact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15BD9" w:rsidRDefault="00015BD9" w:rsidP="00015BD9">
      <w:pPr>
        <w:tabs>
          <w:tab w:val="left" w:leader="underscore" w:pos="9525"/>
        </w:tabs>
        <w:spacing w:line="230" w:lineRule="exact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15BD9" w:rsidRPr="00015BD9" w:rsidRDefault="00015BD9" w:rsidP="00015BD9">
      <w:pPr>
        <w:tabs>
          <w:tab w:val="left" w:leader="underscore" w:pos="9525"/>
        </w:tabs>
        <w:spacing w:line="230" w:lineRule="exact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15BD9" w:rsidRPr="00015BD9" w:rsidRDefault="00015BD9" w:rsidP="00015BD9">
      <w:pPr>
        <w:tabs>
          <w:tab w:val="left" w:leader="underscore" w:pos="9525"/>
        </w:tabs>
        <w:spacing w:line="230" w:lineRule="exact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15BD9" w:rsidRPr="00015BD9" w:rsidRDefault="00015BD9" w:rsidP="00015BD9">
      <w:pPr>
        <w:keepNext/>
        <w:keepLines/>
        <w:spacing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5B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График проведения </w:t>
      </w:r>
      <w:r w:rsidRPr="00015BD9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VIII</w:t>
      </w:r>
      <w:r w:rsidRPr="00015B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Фестиваля</w:t>
      </w:r>
    </w:p>
    <w:p w:rsidR="00015BD9" w:rsidRDefault="00015BD9" w:rsidP="00015BD9">
      <w:pPr>
        <w:keepNext/>
        <w:keepLines/>
        <w:spacing w:line="41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5BD9">
        <w:rPr>
          <w:rFonts w:ascii="Times New Roman" w:eastAsia="Times New Roman" w:hAnsi="Times New Roman" w:cs="Times New Roman"/>
          <w:b/>
          <w:bCs/>
          <w:sz w:val="36"/>
          <w:szCs w:val="36"/>
        </w:rPr>
        <w:t>«Одинцовские самоцветы» на 2016г.</w:t>
      </w:r>
    </w:p>
    <w:p w:rsidR="00015BD9" w:rsidRPr="00015BD9" w:rsidRDefault="00015BD9" w:rsidP="00015BD9">
      <w:pPr>
        <w:keepNext/>
        <w:keepLines/>
        <w:spacing w:line="41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15BD9" w:rsidRPr="00015BD9" w:rsidRDefault="00015BD9" w:rsidP="00015BD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2063"/>
        <w:gridCol w:w="1019"/>
        <w:gridCol w:w="1943"/>
        <w:gridCol w:w="4821"/>
      </w:tblGrid>
      <w:tr w:rsidR="00015BD9" w:rsidRPr="00015BD9" w:rsidTr="00015BD9">
        <w:trPr>
          <w:trHeight w:val="5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r w:rsidRPr="00015B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Время</w:t>
            </w:r>
          </w:p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начала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Место</w:t>
            </w:r>
          </w:p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15B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Номинации (возрастная категория)</w:t>
            </w:r>
          </w:p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открытия фестиваля</w:t>
            </w:r>
          </w:p>
        </w:tc>
      </w:tr>
      <w:tr w:rsidR="00015BD9" w:rsidRPr="00015BD9" w:rsidTr="00015BD9">
        <w:trPr>
          <w:trHeight w:val="2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numPr>
                <w:ilvl w:val="0"/>
                <w:numId w:val="11"/>
              </w:num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 октября 2016 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11.00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КСЦ «Мечта»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BD9" w:rsidRPr="00015BD9" w:rsidRDefault="00015BD9" w:rsidP="00015BD9">
            <w:pPr>
              <w:numPr>
                <w:ilvl w:val="0"/>
                <w:numId w:val="12"/>
              </w:numPr>
              <w:tabs>
                <w:tab w:val="left" w:pos="30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Изобразительное искусство (все категории).</w:t>
            </w:r>
          </w:p>
          <w:p w:rsidR="00015BD9" w:rsidRPr="00015BD9" w:rsidRDefault="00015BD9" w:rsidP="00015BD9">
            <w:pPr>
              <w:numPr>
                <w:ilvl w:val="0"/>
                <w:numId w:val="12"/>
              </w:numPr>
              <w:tabs>
                <w:tab w:val="left" w:pos="2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Фотоискусство (все категории)</w:t>
            </w:r>
          </w:p>
          <w:p w:rsidR="00015BD9" w:rsidRPr="00015BD9" w:rsidRDefault="00015BD9" w:rsidP="00015BD9">
            <w:pPr>
              <w:numPr>
                <w:ilvl w:val="0"/>
                <w:numId w:val="12"/>
              </w:numPr>
              <w:tabs>
                <w:tab w:val="left" w:pos="2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Декоративно - прикладное искусство (все категории).</w:t>
            </w:r>
          </w:p>
          <w:p w:rsidR="00015BD9" w:rsidRPr="00015BD9" w:rsidRDefault="00015BD9" w:rsidP="00015BD9">
            <w:pPr>
              <w:numPr>
                <w:ilvl w:val="0"/>
                <w:numId w:val="12"/>
              </w:numPr>
              <w:tabs>
                <w:tab w:val="left" w:pos="302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Инструментальное искусство (все категории).</w:t>
            </w:r>
          </w:p>
          <w:p w:rsidR="00015BD9" w:rsidRPr="00015BD9" w:rsidRDefault="00015BD9" w:rsidP="00015BD9">
            <w:pPr>
              <w:numPr>
                <w:ilvl w:val="0"/>
                <w:numId w:val="12"/>
              </w:numPr>
              <w:tabs>
                <w:tab w:val="left" w:pos="29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Авторское композиторское искусство (все категории).</w:t>
            </w:r>
          </w:p>
          <w:p w:rsidR="00015BD9" w:rsidRPr="00015BD9" w:rsidRDefault="00015BD9" w:rsidP="00015BD9">
            <w:pPr>
              <w:numPr>
                <w:ilvl w:val="0"/>
                <w:numId w:val="12"/>
              </w:numPr>
              <w:tabs>
                <w:tab w:val="left" w:pos="29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Авторская песня (все категории).</w:t>
            </w:r>
          </w:p>
          <w:p w:rsidR="00015BD9" w:rsidRPr="00015BD9" w:rsidRDefault="00015BD9" w:rsidP="00015BD9">
            <w:pPr>
              <w:tabs>
                <w:tab w:val="left" w:pos="29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15BD9" w:rsidRPr="00015BD9" w:rsidTr="00015BD9">
        <w:trPr>
          <w:trHeight w:val="11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numPr>
                <w:ilvl w:val="0"/>
                <w:numId w:val="11"/>
              </w:num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 октября 2016 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11.00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ДК</w:t>
            </w:r>
          </w:p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«Солнечный»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D9" w:rsidRPr="00015BD9" w:rsidRDefault="00015BD9" w:rsidP="00015BD9">
            <w:pPr>
              <w:numPr>
                <w:ilvl w:val="0"/>
                <w:numId w:val="12"/>
              </w:numPr>
              <w:tabs>
                <w:tab w:val="left" w:pos="302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Хореографическое искусство (все категории).</w:t>
            </w:r>
          </w:p>
          <w:p w:rsidR="00015BD9" w:rsidRPr="00015BD9" w:rsidRDefault="00015BD9" w:rsidP="00015BD9">
            <w:pPr>
              <w:numPr>
                <w:ilvl w:val="0"/>
                <w:numId w:val="12"/>
              </w:numPr>
              <w:tabs>
                <w:tab w:val="left" w:pos="302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 моделирования костюма (все категории).</w:t>
            </w:r>
          </w:p>
        </w:tc>
      </w:tr>
      <w:tr w:rsidR="00015BD9" w:rsidRPr="00015BD9" w:rsidTr="00015BD9">
        <w:trPr>
          <w:trHeight w:val="10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numPr>
                <w:ilvl w:val="0"/>
                <w:numId w:val="11"/>
              </w:num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22 октября 2016 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11.00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КСЦ «Мечта»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BD9" w:rsidRPr="00015BD9" w:rsidRDefault="00015BD9" w:rsidP="00015BD9">
            <w:pPr>
              <w:numPr>
                <w:ilvl w:val="0"/>
                <w:numId w:val="12"/>
              </w:numPr>
              <w:tabs>
                <w:tab w:val="left" w:pos="27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Вокальное искусство: эстрадный вокал (солисты); Эстрадные ансамбли, дуэты (все категории).</w:t>
            </w:r>
          </w:p>
        </w:tc>
      </w:tr>
      <w:tr w:rsidR="00015BD9" w:rsidRPr="00015BD9" w:rsidTr="00015BD9">
        <w:trPr>
          <w:trHeight w:val="15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numPr>
                <w:ilvl w:val="0"/>
                <w:numId w:val="11"/>
              </w:num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29 октября</w:t>
            </w:r>
            <w:r w:rsidRPr="00015BD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2016 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11.00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ДК</w:t>
            </w:r>
          </w:p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«Солнечный»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BD9" w:rsidRPr="00015BD9" w:rsidRDefault="00015BD9" w:rsidP="00015BD9">
            <w:pPr>
              <w:numPr>
                <w:ilvl w:val="0"/>
                <w:numId w:val="9"/>
              </w:numPr>
              <w:tabs>
                <w:tab w:val="left" w:pos="302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Хоровое искусство: народный и академический вокал (хоры, ансамбли, дуэты).</w:t>
            </w:r>
          </w:p>
          <w:p w:rsidR="00015BD9" w:rsidRPr="00015BD9" w:rsidRDefault="00015BD9" w:rsidP="00015BD9">
            <w:pPr>
              <w:numPr>
                <w:ilvl w:val="0"/>
                <w:numId w:val="9"/>
              </w:numPr>
              <w:tabs>
                <w:tab w:val="left" w:pos="37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Вокальное искусство: народный и академический вокал. (Солисты все категории).</w:t>
            </w:r>
          </w:p>
          <w:p w:rsidR="00015BD9" w:rsidRPr="00015BD9" w:rsidRDefault="00015BD9" w:rsidP="00015BD9">
            <w:pPr>
              <w:tabs>
                <w:tab w:val="left" w:pos="37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15BD9" w:rsidRPr="00015BD9" w:rsidTr="00015BD9">
        <w:trPr>
          <w:trHeight w:val="8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numPr>
                <w:ilvl w:val="0"/>
                <w:numId w:val="11"/>
              </w:num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05 ноября 2016 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11.00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ОЦЭВ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D9" w:rsidRPr="00015BD9" w:rsidRDefault="00015BD9" w:rsidP="00015BD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12.Авторское поэтическое искусство (все категории).</w:t>
            </w:r>
          </w:p>
        </w:tc>
      </w:tr>
      <w:tr w:rsidR="00015BD9" w:rsidRPr="00015BD9" w:rsidTr="00015BD9">
        <w:trPr>
          <w:trHeight w:val="9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numPr>
                <w:ilvl w:val="0"/>
                <w:numId w:val="11"/>
              </w:num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12 ноября 2016 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11.00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B96" w:rsidRDefault="002C6B96" w:rsidP="002C6B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КДЦ </w:t>
            </w:r>
          </w:p>
          <w:p w:rsidR="00015BD9" w:rsidRPr="00015BD9" w:rsidRDefault="002C6B96" w:rsidP="002C6B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Немчиновский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D9" w:rsidRPr="00015BD9" w:rsidRDefault="00015BD9" w:rsidP="00015BD9">
            <w:pPr>
              <w:numPr>
                <w:ilvl w:val="0"/>
                <w:numId w:val="10"/>
              </w:numPr>
              <w:tabs>
                <w:tab w:val="left" w:pos="341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Театральные коллективы (все категории).</w:t>
            </w:r>
          </w:p>
          <w:p w:rsidR="00015BD9" w:rsidRPr="00015BD9" w:rsidRDefault="002C6B96" w:rsidP="002C6B96">
            <w:pPr>
              <w:tabs>
                <w:tab w:val="left" w:pos="27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015BD9"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Художественное чтение (все категории).</w:t>
            </w:r>
          </w:p>
        </w:tc>
      </w:tr>
      <w:tr w:rsidR="00015BD9" w:rsidRPr="00015BD9" w:rsidTr="00015BD9">
        <w:trPr>
          <w:trHeight w:val="7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numPr>
                <w:ilvl w:val="0"/>
                <w:numId w:val="11"/>
              </w:num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19 ноября 2016 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12.00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BD9" w:rsidRPr="00015BD9" w:rsidRDefault="00015BD9" w:rsidP="00015B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КСЦ «Мечта»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D9" w:rsidRPr="00015BD9" w:rsidRDefault="006B4520" w:rsidP="006B4520">
            <w:pPr>
              <w:tabs>
                <w:tab w:val="left" w:pos="238"/>
                <w:tab w:val="left" w:pos="40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15.</w:t>
            </w:r>
            <w:r w:rsidR="00015BD9" w:rsidRPr="00015BD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Закрытие фестиваля </w:t>
            </w:r>
            <w:r w:rsidR="00015BD9" w:rsidRPr="00015BD9">
              <w:rPr>
                <w:rFonts w:ascii="Times New Roman" w:eastAsia="Times New Roman" w:hAnsi="Times New Roman" w:cs="Times New Roman"/>
                <w:sz w:val="22"/>
                <w:szCs w:val="22"/>
              </w:rPr>
              <w:t>(Гала-концерт лауреатов)</w:t>
            </w:r>
          </w:p>
        </w:tc>
      </w:tr>
    </w:tbl>
    <w:p w:rsidR="00015BD9" w:rsidRPr="00015BD9" w:rsidRDefault="00015BD9" w:rsidP="00015BD9">
      <w:pPr>
        <w:spacing w:line="220" w:lineRule="exact"/>
        <w:ind w:left="7080" w:firstLine="708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15BD9" w:rsidRPr="00015BD9" w:rsidRDefault="00015BD9" w:rsidP="00015BD9">
      <w:pPr>
        <w:spacing w:line="220" w:lineRule="exact"/>
        <w:ind w:left="7080" w:firstLine="708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15BD9" w:rsidRPr="00015BD9" w:rsidRDefault="00015BD9" w:rsidP="00015BD9">
      <w:pPr>
        <w:spacing w:line="220" w:lineRule="exac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015BD9" w:rsidRPr="00015BD9" w:rsidRDefault="00015BD9" w:rsidP="00015BD9">
      <w:pPr>
        <w:spacing w:line="220" w:lineRule="exac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015BD9" w:rsidRPr="00015BD9" w:rsidRDefault="00015BD9" w:rsidP="00015BD9">
      <w:pPr>
        <w:spacing w:line="220" w:lineRule="exact"/>
        <w:ind w:left="284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15BD9">
        <w:rPr>
          <w:rFonts w:ascii="Times New Roman" w:eastAsia="Times New Roman" w:hAnsi="Times New Roman" w:cs="Times New Roman"/>
          <w:bCs/>
          <w:sz w:val="22"/>
          <w:szCs w:val="22"/>
        </w:rPr>
        <w:t>Исполнительный директор фестиваля</w:t>
      </w:r>
      <w:r w:rsidRPr="00015BD9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015BD9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015BD9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015BD9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015BD9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>____</w:t>
      </w:r>
      <w:r w:rsidRPr="00015BD9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</w:t>
      </w:r>
      <w:r w:rsidRPr="00015BD9">
        <w:rPr>
          <w:rFonts w:ascii="Times New Roman" w:eastAsia="Times New Roman" w:hAnsi="Times New Roman" w:cs="Times New Roman"/>
          <w:bCs/>
          <w:sz w:val="22"/>
          <w:szCs w:val="22"/>
        </w:rPr>
        <w:t>Коротков А.А.</w:t>
      </w:r>
    </w:p>
    <w:p w:rsidR="00015BD9" w:rsidRPr="00015BD9" w:rsidRDefault="00015BD9" w:rsidP="00015BD9">
      <w:pPr>
        <w:spacing w:line="220" w:lineRule="exact"/>
        <w:ind w:left="284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015BD9" w:rsidRPr="00015BD9" w:rsidRDefault="00015BD9" w:rsidP="00015BD9">
      <w:pPr>
        <w:widowControl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15BD9" w:rsidRPr="00015BD9" w:rsidRDefault="00015BD9" w:rsidP="00015BD9">
      <w:pPr>
        <w:widowControl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15BD9" w:rsidRPr="00015BD9" w:rsidRDefault="00015BD9" w:rsidP="00015BD9">
      <w:pPr>
        <w:widowControl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15B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Директор МБУККТ «Одинцовский</w:t>
      </w:r>
    </w:p>
    <w:p w:rsidR="00015BD9" w:rsidRPr="00015BD9" w:rsidRDefault="00015BD9" w:rsidP="00015BD9">
      <w:pPr>
        <w:widowControl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15B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муниципальный городской                                       </w:t>
      </w:r>
    </w:p>
    <w:p w:rsidR="00015BD9" w:rsidRPr="00015BD9" w:rsidRDefault="00015BD9" w:rsidP="00015BD9">
      <w:pPr>
        <w:widowControl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15B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Дом культуры «Солнечный»»                                                      </w:t>
      </w:r>
      <w:r w:rsidRPr="00015B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015B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_________________Черныш А.В.</w:t>
      </w:r>
    </w:p>
    <w:p w:rsidR="001B512C" w:rsidRDefault="001B512C" w:rsidP="00015BD9">
      <w:pPr>
        <w:ind w:left="284"/>
        <w:rPr>
          <w:sz w:val="2"/>
          <w:szCs w:val="2"/>
        </w:rPr>
        <w:sectPr w:rsidR="001B51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512C" w:rsidRDefault="00015BD9">
      <w:pPr>
        <w:pStyle w:val="a5"/>
        <w:framePr w:w="10416" w:h="248" w:hRule="exact" w:wrap="none" w:vAnchor="page" w:hAnchor="page" w:x="800" w:y="1149"/>
        <w:shd w:val="clear" w:color="auto" w:fill="auto"/>
        <w:spacing w:line="220" w:lineRule="exact"/>
      </w:pPr>
      <w:r>
        <w:rPr>
          <w:lang w:val="en-US"/>
        </w:rPr>
        <w:lastRenderedPageBreak/>
        <w:t>V</w:t>
      </w:r>
      <w:r w:rsidR="003D06BF">
        <w:rPr>
          <w:lang w:val="en-US"/>
        </w:rPr>
        <w:t>III</w:t>
      </w:r>
      <w:r w:rsidR="00791DF7">
        <w:t xml:space="preserve">. </w:t>
      </w:r>
      <w:r w:rsidR="00791DF7">
        <w:rPr>
          <w:rStyle w:val="a6"/>
          <w:b/>
          <w:bCs/>
        </w:rPr>
        <w:t>Награждение лауреатов:</w:t>
      </w:r>
    </w:p>
    <w:p w:rsidR="001B512C" w:rsidRDefault="00791DF7" w:rsidP="00015BD9">
      <w:pPr>
        <w:pStyle w:val="20"/>
        <w:framePr w:w="10416" w:h="3241" w:hRule="exact" w:wrap="none" w:vAnchor="page" w:hAnchor="page" w:x="800" w:y="1662"/>
        <w:shd w:val="clear" w:color="auto" w:fill="auto"/>
        <w:spacing w:before="0" w:after="0" w:line="360" w:lineRule="auto"/>
        <w:ind w:firstLine="0"/>
        <w:jc w:val="both"/>
      </w:pPr>
      <w:r>
        <w:t>Все участники фестиваля награждаются дипломами за участие.</w:t>
      </w:r>
    </w:p>
    <w:p w:rsidR="00015BD9" w:rsidRDefault="00791DF7" w:rsidP="00015BD9">
      <w:pPr>
        <w:pStyle w:val="20"/>
        <w:framePr w:w="10416" w:h="3241" w:hRule="exact" w:wrap="none" w:vAnchor="page" w:hAnchor="page" w:x="800" w:y="1662"/>
        <w:shd w:val="clear" w:color="auto" w:fill="auto"/>
        <w:spacing w:before="0" w:after="0" w:line="360" w:lineRule="auto"/>
        <w:ind w:firstLine="0"/>
        <w:jc w:val="both"/>
      </w:pPr>
      <w:r>
        <w:t xml:space="preserve">Обладателем ценного приза может стать только житель городского поселения Одинцово, или член творческого объединения, базирующегося в городском учреждении культуры, достигший возраста </w:t>
      </w:r>
    </w:p>
    <w:p w:rsidR="001B512C" w:rsidRDefault="00791DF7" w:rsidP="00015BD9">
      <w:pPr>
        <w:pStyle w:val="20"/>
        <w:framePr w:w="10416" w:h="3241" w:hRule="exact" w:wrap="none" w:vAnchor="page" w:hAnchor="page" w:x="800" w:y="1662"/>
        <w:shd w:val="clear" w:color="auto" w:fill="auto"/>
        <w:spacing w:before="0" w:after="0" w:line="360" w:lineRule="auto"/>
        <w:ind w:firstLine="0"/>
        <w:jc w:val="both"/>
      </w:pPr>
      <w:r>
        <w:t>16 лет.</w:t>
      </w:r>
    </w:p>
    <w:p w:rsidR="001B512C" w:rsidRDefault="00791DF7" w:rsidP="00015BD9">
      <w:pPr>
        <w:pStyle w:val="20"/>
        <w:framePr w:w="10416" w:h="3241" w:hRule="exact" w:wrap="none" w:vAnchor="page" w:hAnchor="page" w:x="800" w:y="1662"/>
        <w:shd w:val="clear" w:color="auto" w:fill="auto"/>
        <w:spacing w:before="0" w:after="0" w:line="360" w:lineRule="auto"/>
        <w:ind w:firstLine="0"/>
        <w:jc w:val="both"/>
      </w:pPr>
      <w:r>
        <w:t>Лауреатам Гран-при и Лауреатам I степени вручается подарочный сертификат на поездку по городам</w:t>
      </w:r>
      <w:r w:rsidR="003D06BF">
        <w:t xml:space="preserve"> России. </w:t>
      </w:r>
      <w:r>
        <w:t xml:space="preserve">Лауреаты II и III степени награждаются подарочным сертификатом на экскурсионную поездку </w:t>
      </w:r>
      <w:r w:rsidR="003D06BF">
        <w:t>по г.</w:t>
      </w:r>
      <w:r>
        <w:t xml:space="preserve"> Москв</w:t>
      </w:r>
      <w:r w:rsidR="003D06BF">
        <w:t>е</w:t>
      </w:r>
      <w:r>
        <w:t xml:space="preserve"> и Ближнего Подмосковья.</w:t>
      </w:r>
    </w:p>
    <w:p w:rsidR="001B512C" w:rsidRDefault="00C64D74" w:rsidP="00015BD9">
      <w:pPr>
        <w:pStyle w:val="20"/>
        <w:framePr w:wrap="none" w:vAnchor="page" w:hAnchor="page" w:x="7201" w:y="6001"/>
        <w:shd w:val="clear" w:color="auto" w:fill="auto"/>
        <w:spacing w:before="0" w:after="0" w:line="240" w:lineRule="exact"/>
        <w:ind w:firstLine="0"/>
        <w:jc w:val="left"/>
      </w:pPr>
      <w:r w:rsidRPr="00C64D74">
        <w:t xml:space="preserve">   </w:t>
      </w:r>
      <w:r w:rsidR="00015BD9" w:rsidRPr="00015BD9">
        <w:t>_________________</w:t>
      </w:r>
      <w:r w:rsidR="00791DF7">
        <w:t>Коротков А. А.</w:t>
      </w:r>
    </w:p>
    <w:p w:rsidR="00015BD9" w:rsidRDefault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C64D74" w:rsidRPr="002C6B96" w:rsidRDefault="00C64D74" w:rsidP="00C64D74">
      <w:pPr>
        <w:pStyle w:val="20"/>
        <w:framePr w:w="10591" w:wrap="none" w:vAnchor="page" w:hAnchor="page" w:x="706" w:y="6046"/>
        <w:shd w:val="clear" w:color="auto" w:fill="auto"/>
        <w:spacing w:before="0" w:after="0" w:line="240" w:lineRule="exact"/>
        <w:ind w:left="9" w:right="6485" w:firstLine="0"/>
        <w:jc w:val="left"/>
        <w:rPr>
          <w:sz w:val="2"/>
          <w:szCs w:val="2"/>
        </w:rPr>
      </w:pPr>
      <w:r>
        <w:t>Исполнительный директор фестиваля</w:t>
      </w: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rPr>
          <w:sz w:val="2"/>
          <w:szCs w:val="2"/>
        </w:rPr>
      </w:pPr>
    </w:p>
    <w:p w:rsidR="00015BD9" w:rsidRPr="00015BD9" w:rsidRDefault="00015BD9" w:rsidP="00015BD9">
      <w:pPr>
        <w:widowControl/>
        <w:ind w:left="284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015BD9">
        <w:rPr>
          <w:rFonts w:ascii="Times New Roman" w:eastAsia="Times New Roman" w:hAnsi="Times New Roman" w:cs="Times New Roman"/>
          <w:color w:val="auto"/>
          <w:lang w:bidi="ar-SA"/>
        </w:rPr>
        <w:t>Директор МБУККТ «Одинцовский</w:t>
      </w:r>
    </w:p>
    <w:p w:rsidR="00015BD9" w:rsidRPr="00015BD9" w:rsidRDefault="00015BD9" w:rsidP="00015BD9">
      <w:pPr>
        <w:widowControl/>
        <w:ind w:left="284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015BD9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муниципальный городской                                       </w:t>
      </w:r>
    </w:p>
    <w:p w:rsidR="00015BD9" w:rsidRPr="00015BD9" w:rsidRDefault="00015BD9" w:rsidP="00015BD9">
      <w:pPr>
        <w:widowControl/>
        <w:ind w:left="284" w:firstLine="14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15BD9">
        <w:rPr>
          <w:rFonts w:ascii="Times New Roman" w:eastAsia="Times New Roman" w:hAnsi="Times New Roman" w:cs="Times New Roman"/>
          <w:color w:val="auto"/>
          <w:lang w:bidi="ar-SA"/>
        </w:rPr>
        <w:t>Дом культуры «Солнечный»»</w:t>
      </w:r>
      <w:r w:rsidRPr="00015B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015BD9">
        <w:rPr>
          <w:rFonts w:ascii="Times New Roman" w:eastAsia="Times New Roman" w:hAnsi="Times New Roman" w:cs="Times New Roman"/>
          <w:color w:val="auto"/>
          <w:lang w:bidi="ar-SA"/>
        </w:rPr>
        <w:t>_________________Черныш А.В.</w:t>
      </w:r>
    </w:p>
    <w:p w:rsidR="00015BD9" w:rsidRDefault="00015BD9" w:rsidP="00015BD9">
      <w:pPr>
        <w:ind w:firstLine="708"/>
        <w:rPr>
          <w:sz w:val="2"/>
          <w:szCs w:val="2"/>
        </w:rPr>
      </w:pPr>
    </w:p>
    <w:p w:rsidR="001B512C" w:rsidRPr="00015BD9" w:rsidRDefault="00015BD9" w:rsidP="00015BD9">
      <w:pPr>
        <w:tabs>
          <w:tab w:val="left" w:pos="720"/>
        </w:tabs>
        <w:rPr>
          <w:sz w:val="2"/>
          <w:szCs w:val="2"/>
        </w:rPr>
        <w:sectPr w:rsidR="001B512C" w:rsidRPr="00015B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1B512C" w:rsidRDefault="00791DF7">
      <w:pPr>
        <w:pStyle w:val="a5"/>
        <w:framePr w:wrap="none" w:vAnchor="page" w:hAnchor="page" w:x="858" w:y="1192"/>
        <w:shd w:val="clear" w:color="auto" w:fill="auto"/>
        <w:spacing w:line="220" w:lineRule="exact"/>
      </w:pPr>
      <w:r>
        <w:lastRenderedPageBreak/>
        <w:t>Приложение № 1</w:t>
      </w:r>
    </w:p>
    <w:p w:rsidR="006C084F" w:rsidRDefault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Pr="006C084F" w:rsidRDefault="006C084F" w:rsidP="006C084F">
      <w:pPr>
        <w:rPr>
          <w:sz w:val="2"/>
          <w:szCs w:val="2"/>
        </w:rPr>
      </w:pPr>
    </w:p>
    <w:p w:rsidR="006C084F" w:rsidRDefault="006C084F" w:rsidP="006C084F">
      <w:pPr>
        <w:tabs>
          <w:tab w:val="left" w:pos="220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C084F" w:rsidRDefault="006C084F" w:rsidP="006C084F">
      <w:pPr>
        <w:tabs>
          <w:tab w:val="left" w:pos="2205"/>
        </w:tabs>
        <w:rPr>
          <w:sz w:val="2"/>
          <w:szCs w:val="2"/>
        </w:rPr>
      </w:pPr>
    </w:p>
    <w:p w:rsidR="006C084F" w:rsidRDefault="006C084F" w:rsidP="006C084F">
      <w:pPr>
        <w:tabs>
          <w:tab w:val="left" w:pos="2205"/>
        </w:tabs>
        <w:rPr>
          <w:sz w:val="2"/>
          <w:szCs w:val="2"/>
        </w:rPr>
      </w:pPr>
    </w:p>
    <w:p w:rsidR="006C084F" w:rsidRDefault="006C084F" w:rsidP="006C084F">
      <w:pPr>
        <w:tabs>
          <w:tab w:val="left" w:pos="2205"/>
        </w:tabs>
        <w:rPr>
          <w:sz w:val="2"/>
          <w:szCs w:val="2"/>
        </w:rPr>
      </w:pPr>
    </w:p>
    <w:p w:rsidR="006C084F" w:rsidRDefault="006C084F" w:rsidP="006C084F">
      <w:pPr>
        <w:tabs>
          <w:tab w:val="left" w:pos="2205"/>
        </w:tabs>
        <w:rPr>
          <w:sz w:val="2"/>
          <w:szCs w:val="2"/>
        </w:rPr>
      </w:pPr>
    </w:p>
    <w:p w:rsidR="006C084F" w:rsidRDefault="006C084F" w:rsidP="006C084F">
      <w:pPr>
        <w:tabs>
          <w:tab w:val="left" w:pos="2205"/>
        </w:tabs>
        <w:rPr>
          <w:sz w:val="2"/>
          <w:szCs w:val="2"/>
        </w:rPr>
      </w:pPr>
    </w:p>
    <w:p w:rsidR="006C084F" w:rsidRDefault="006C084F" w:rsidP="006C084F">
      <w:pPr>
        <w:tabs>
          <w:tab w:val="left" w:pos="2205"/>
        </w:tabs>
        <w:rPr>
          <w:sz w:val="2"/>
          <w:szCs w:val="2"/>
        </w:rPr>
      </w:pPr>
    </w:p>
    <w:p w:rsidR="006C084F" w:rsidRPr="006C084F" w:rsidRDefault="006C084F" w:rsidP="006C084F">
      <w:pPr>
        <w:tabs>
          <w:tab w:val="left" w:pos="2205"/>
        </w:tabs>
        <w:rPr>
          <w:sz w:val="2"/>
          <w:szCs w:val="2"/>
        </w:rPr>
      </w:pPr>
    </w:p>
    <w:p w:rsidR="006C084F" w:rsidRDefault="006C084F" w:rsidP="006C084F">
      <w:pPr>
        <w:rPr>
          <w:sz w:val="2"/>
          <w:szCs w:val="2"/>
        </w:rPr>
      </w:pPr>
    </w:p>
    <w:p w:rsidR="006C084F" w:rsidRDefault="006C084F" w:rsidP="006C084F">
      <w:pPr>
        <w:rPr>
          <w:sz w:val="2"/>
          <w:szCs w:val="2"/>
        </w:rPr>
      </w:pPr>
    </w:p>
    <w:p w:rsidR="006C084F" w:rsidRDefault="006C084F" w:rsidP="006C084F">
      <w:pPr>
        <w:tabs>
          <w:tab w:val="left" w:pos="22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9"/>
        <w:tblW w:w="9676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33"/>
      </w:tblGrid>
      <w:tr w:rsidR="006C084F" w:rsidRPr="006C084F" w:rsidTr="006C084F">
        <w:trPr>
          <w:trHeight w:val="425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ОРГКОМИТЕТ ФЕСТИВАЛЯ</w:t>
            </w:r>
          </w:p>
        </w:tc>
      </w:tr>
      <w:tr w:rsidR="006C084F" w:rsidRPr="006C084F" w:rsidTr="006C084F">
        <w:trPr>
          <w:trHeight w:val="843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Гусев А. А.</w:t>
            </w:r>
          </w:p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Глава городского поселения Одинцово, председатель оргкомитета</w:t>
            </w:r>
          </w:p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фестиваля.</w:t>
            </w:r>
          </w:p>
        </w:tc>
      </w:tr>
      <w:tr w:rsidR="006C084F" w:rsidRPr="006C084F" w:rsidTr="006C084F">
        <w:trPr>
          <w:trHeight w:val="866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Сушков В. А.</w:t>
            </w:r>
          </w:p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Заместитель Главы городского поселения Одинцово, заместитель</w:t>
            </w:r>
          </w:p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председателя</w:t>
            </w:r>
          </w:p>
        </w:tc>
      </w:tr>
      <w:tr w:rsidR="006C084F" w:rsidRPr="006C084F" w:rsidTr="006C084F">
        <w:trPr>
          <w:trHeight w:val="432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Коротков А. А.</w:t>
            </w: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Исполнительный директор фестиваля</w:t>
            </w:r>
          </w:p>
        </w:tc>
      </w:tr>
      <w:tr w:rsidR="006C084F" w:rsidRPr="006C084F" w:rsidTr="006C084F">
        <w:trPr>
          <w:trHeight w:val="843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Черныш А.В.</w:t>
            </w: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Директор МБУККТ «Одинцовский муниципальный городской Дом</w:t>
            </w:r>
          </w:p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культуры «Солнечный».</w:t>
            </w:r>
          </w:p>
        </w:tc>
      </w:tr>
      <w:tr w:rsidR="006C084F" w:rsidRPr="006C084F" w:rsidTr="006C084F">
        <w:trPr>
          <w:trHeight w:val="843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Иванова Т.А.</w:t>
            </w: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заведующий методическим отделом МБУККТ «Одинцовский</w:t>
            </w:r>
          </w:p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муниципальный городской Дом культуры «Солнечный»</w:t>
            </w:r>
          </w:p>
        </w:tc>
      </w:tr>
      <w:tr w:rsidR="006C084F" w:rsidRPr="006C084F" w:rsidTr="006C084F">
        <w:trPr>
          <w:trHeight w:val="866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Ватрунина И.Е.</w:t>
            </w: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директор МБУК «Одинцовский Центр народного творчества и</w:t>
            </w:r>
          </w:p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методической работы»</w:t>
            </w:r>
          </w:p>
        </w:tc>
      </w:tr>
      <w:tr w:rsidR="006C084F" w:rsidRPr="006C084F" w:rsidTr="006C084F">
        <w:trPr>
          <w:trHeight w:val="432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Филина Л.И.</w:t>
            </w: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директор МБУК «Немчиновский культурно-досуговый центр»</w:t>
            </w:r>
          </w:p>
        </w:tc>
      </w:tr>
      <w:tr w:rsidR="006C084F" w:rsidRPr="006C084F" w:rsidTr="006C084F">
        <w:trPr>
          <w:trHeight w:val="843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Савельева М.Ю.</w:t>
            </w: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директор МБУК «Ваковский муниципальный культурно-досуговый центр»</w:t>
            </w:r>
          </w:p>
        </w:tc>
      </w:tr>
      <w:tr w:rsidR="006C084F" w:rsidRPr="006C084F" w:rsidTr="006C084F">
        <w:trPr>
          <w:trHeight w:val="843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Клишина Ю.Ю.</w:t>
            </w: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директор МАОУ ДОД «Одинцовский центр эстетического воспитания»</w:t>
            </w:r>
          </w:p>
        </w:tc>
      </w:tr>
      <w:tr w:rsidR="006C084F" w:rsidRPr="006C084F" w:rsidTr="006C084F">
        <w:trPr>
          <w:trHeight w:val="1300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Макарышкина Е.В.</w:t>
            </w: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директор МБУК "Одинцовский городской библиотечно-информационный</w:t>
            </w:r>
          </w:p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центр"</w:t>
            </w:r>
          </w:p>
        </w:tc>
      </w:tr>
      <w:tr w:rsidR="006C084F" w:rsidRPr="006C084F" w:rsidTr="006C084F">
        <w:trPr>
          <w:trHeight w:val="843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Саламатова М.Г.</w:t>
            </w: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директор МАОУ ДОД «Одинцовская детская школа искусств «Классика»</w:t>
            </w:r>
          </w:p>
        </w:tc>
      </w:tr>
      <w:tr w:rsidR="006C084F" w:rsidRPr="006C084F" w:rsidTr="006C084F">
        <w:trPr>
          <w:trHeight w:val="432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</w:p>
        </w:tc>
      </w:tr>
      <w:tr w:rsidR="006C084F" w:rsidRPr="006C084F" w:rsidTr="006C084F">
        <w:trPr>
          <w:trHeight w:val="408"/>
        </w:trPr>
        <w:tc>
          <w:tcPr>
            <w:tcW w:w="294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Васильева Ю.В.</w:t>
            </w:r>
          </w:p>
        </w:tc>
        <w:tc>
          <w:tcPr>
            <w:tcW w:w="6733" w:type="dxa"/>
          </w:tcPr>
          <w:p w:rsidR="006C084F" w:rsidRPr="006C084F" w:rsidRDefault="006C084F" w:rsidP="006C084F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 w:rsidRPr="006C084F">
              <w:rPr>
                <w:rFonts w:ascii="Times New Roman" w:hAnsi="Times New Roman"/>
                <w:color w:val="auto"/>
              </w:rPr>
              <w:t>директор КСЦ «Мечта»</w:t>
            </w:r>
          </w:p>
        </w:tc>
      </w:tr>
    </w:tbl>
    <w:p w:rsidR="006C084F" w:rsidRDefault="006C084F" w:rsidP="006C084F">
      <w:pPr>
        <w:tabs>
          <w:tab w:val="left" w:pos="2295"/>
        </w:tabs>
        <w:rPr>
          <w:sz w:val="2"/>
          <w:szCs w:val="2"/>
        </w:rPr>
      </w:pPr>
    </w:p>
    <w:p w:rsidR="001B512C" w:rsidRPr="006C084F" w:rsidRDefault="006C084F" w:rsidP="006C084F">
      <w:pPr>
        <w:tabs>
          <w:tab w:val="left" w:pos="2295"/>
        </w:tabs>
        <w:rPr>
          <w:sz w:val="2"/>
          <w:szCs w:val="2"/>
        </w:rPr>
        <w:sectPr w:rsidR="001B512C" w:rsidRPr="006C084F" w:rsidSect="00C64D74">
          <w:pgSz w:w="11900" w:h="16840"/>
          <w:pgMar w:top="360" w:right="360" w:bottom="360" w:left="567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1B512C" w:rsidRDefault="00791DF7">
      <w:pPr>
        <w:pStyle w:val="a5"/>
        <w:framePr w:wrap="none" w:vAnchor="page" w:hAnchor="page" w:x="803" w:y="1109"/>
        <w:shd w:val="clear" w:color="auto" w:fill="auto"/>
        <w:spacing w:line="220" w:lineRule="exact"/>
      </w:pPr>
      <w:r>
        <w:lastRenderedPageBreak/>
        <w:t>Приложение № 2</w:t>
      </w:r>
    </w:p>
    <w:p w:rsidR="001B512C" w:rsidRDefault="00791DF7">
      <w:pPr>
        <w:pStyle w:val="20"/>
        <w:framePr w:w="10421" w:h="297" w:hRule="exact" w:wrap="none" w:vAnchor="page" w:hAnchor="page" w:x="798" w:y="1364"/>
        <w:shd w:val="clear" w:color="auto" w:fill="auto"/>
        <w:spacing w:before="0" w:after="0" w:line="240" w:lineRule="exact"/>
        <w:ind w:left="3644" w:right="3672" w:firstLine="0"/>
      </w:pPr>
      <w:r>
        <w:t>ЭКСПЕРТНАЯ КОМИССИЯ.</w:t>
      </w:r>
    </w:p>
    <w:p w:rsidR="00D81695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18" w:line="269" w:lineRule="exact"/>
        <w:ind w:left="600"/>
        <w:jc w:val="left"/>
      </w:pPr>
      <w:r>
        <w:t xml:space="preserve">Ерохина Наталья Владимировна - заслуженный работник культуры, профессор РАМА им. </w:t>
      </w:r>
    </w:p>
    <w:p w:rsidR="001B512C" w:rsidRDefault="00791DF7" w:rsidP="00D81695">
      <w:pPr>
        <w:pStyle w:val="20"/>
        <w:framePr w:w="10421" w:h="9681" w:hRule="exact" w:wrap="none" w:vAnchor="page" w:hAnchor="page" w:x="798" w:y="1883"/>
        <w:shd w:val="clear" w:color="auto" w:fill="auto"/>
        <w:tabs>
          <w:tab w:val="left" w:pos="560"/>
        </w:tabs>
        <w:spacing w:before="0" w:after="18" w:line="269" w:lineRule="exact"/>
        <w:ind w:left="600" w:firstLine="0"/>
        <w:jc w:val="left"/>
      </w:pPr>
      <w:r>
        <w:t>Гнесиных.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0" w:line="547" w:lineRule="exact"/>
        <w:ind w:firstLine="0"/>
        <w:jc w:val="both"/>
      </w:pPr>
      <w:r>
        <w:t>Ижукин Сергей Афанасьевич - художественный руководитель ансамбля «Россияночка».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0" w:line="547" w:lineRule="exact"/>
        <w:ind w:firstLine="0"/>
        <w:jc w:val="both"/>
      </w:pPr>
      <w:r>
        <w:t>Авдюнина Лариса Дмитриевна - руководитель фольклорного ансамбля «Родник».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0" w:line="547" w:lineRule="exact"/>
        <w:ind w:firstLine="0"/>
        <w:jc w:val="both"/>
      </w:pPr>
      <w:r>
        <w:t>Лунева Татьяна Андреевна - художественный руководитель ГДК «Солнечный».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0" w:line="547" w:lineRule="exact"/>
        <w:ind w:firstLine="0"/>
        <w:jc w:val="both"/>
      </w:pPr>
      <w:r>
        <w:t>Любимова Ольга Николаевна - преподаватель филиала школы искусств «Камертон».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0" w:line="547" w:lineRule="exact"/>
        <w:ind w:firstLine="0"/>
        <w:jc w:val="both"/>
      </w:pPr>
      <w:r>
        <w:t>Мальцев Вячеслав Викторович - директор Б. Вяземской школы искусств.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236" w:line="274" w:lineRule="exact"/>
        <w:ind w:left="400" w:hanging="400"/>
        <w:jc w:val="left"/>
      </w:pPr>
      <w:r>
        <w:t>Мороз Елена Владимировна - член Союза писателей России, член Союза журналистов России.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244" w:line="278" w:lineRule="exact"/>
        <w:ind w:left="600"/>
        <w:jc w:val="left"/>
      </w:pPr>
      <w:r>
        <w:t>Наджаров Владимир Ваганович - поэт, член московской городской организации союза писателей России.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267" w:line="274" w:lineRule="exact"/>
        <w:ind w:left="600"/>
        <w:jc w:val="left"/>
      </w:pPr>
      <w:r>
        <w:t>Насыров Шамиль Яхъяевич - руководитель Одинцовского духового оркестра «Подмосковные вечера».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228" w:line="240" w:lineRule="exact"/>
        <w:ind w:firstLine="0"/>
        <w:jc w:val="both"/>
      </w:pPr>
      <w:r>
        <w:t>Пигарин Леонид Михайлович - член союза журналистов России, член союза писателей.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206" w:line="240" w:lineRule="exact"/>
        <w:ind w:firstLine="0"/>
        <w:jc w:val="both"/>
      </w:pPr>
      <w:r>
        <w:t>Трушникова Елена Николаевна - заведующая художественным отделом ДШИ «Классика».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267" w:line="274" w:lineRule="exact"/>
        <w:ind w:left="600"/>
        <w:jc w:val="left"/>
      </w:pPr>
      <w:r>
        <w:t>Чернавкин Игорь Евгеньевич - хормейстер, профессор, заслуженный деятель искусств Международной славянской академии культуры и искусства.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202" w:line="240" w:lineRule="exact"/>
        <w:ind w:firstLine="0"/>
        <w:jc w:val="both"/>
      </w:pPr>
      <w:r>
        <w:t>Харитонова Ирина Валерьевна - директор Школы современной хореографии</w:t>
      </w:r>
    </w:p>
    <w:p w:rsidR="001B512C" w:rsidRDefault="00791DF7">
      <w:pPr>
        <w:pStyle w:val="20"/>
        <w:framePr w:w="10421" w:h="9681" w:hRule="exact" w:wrap="none" w:vAnchor="page" w:hAnchor="page" w:x="798" w:y="1883"/>
        <w:numPr>
          <w:ilvl w:val="0"/>
          <w:numId w:val="8"/>
        </w:numPr>
        <w:shd w:val="clear" w:color="auto" w:fill="auto"/>
        <w:tabs>
          <w:tab w:val="left" w:pos="560"/>
        </w:tabs>
        <w:spacing w:before="0" w:after="0" w:line="240" w:lineRule="exact"/>
        <w:ind w:firstLine="0"/>
        <w:jc w:val="both"/>
      </w:pPr>
      <w:r>
        <w:t>Астафьева Евгения Станиславовна - педагог Западно-подмосковного института туризма</w:t>
      </w:r>
    </w:p>
    <w:p w:rsidR="001B512C" w:rsidRDefault="001B512C">
      <w:pPr>
        <w:rPr>
          <w:sz w:val="2"/>
          <w:szCs w:val="2"/>
        </w:rPr>
        <w:sectPr w:rsidR="001B51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512C" w:rsidRDefault="00274C5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ge">
                  <wp:posOffset>3307715</wp:posOffset>
                </wp:positionV>
                <wp:extent cx="5492750" cy="0"/>
                <wp:effectExtent l="5080" t="12065" r="762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7B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4pt;margin-top:260.45pt;width:432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B512C" w:rsidRDefault="00791DF7">
      <w:pPr>
        <w:pStyle w:val="32"/>
        <w:framePr w:w="10622" w:h="855" w:hRule="exact" w:wrap="none" w:vAnchor="page" w:hAnchor="page" w:x="674" w:y="961"/>
        <w:shd w:val="clear" w:color="auto" w:fill="auto"/>
        <w:spacing w:after="238" w:line="240" w:lineRule="exact"/>
        <w:ind w:left="60"/>
        <w:jc w:val="center"/>
      </w:pPr>
      <w:r>
        <w:t>ЗАЯВКА на участие в фестивале «Одинцовские самоцветы»</w:t>
      </w:r>
    </w:p>
    <w:p w:rsidR="001B512C" w:rsidRDefault="00791DF7">
      <w:pPr>
        <w:pStyle w:val="20"/>
        <w:framePr w:w="10622" w:h="855" w:hRule="exact" w:wrap="none" w:vAnchor="page" w:hAnchor="page" w:x="674" w:y="961"/>
        <w:shd w:val="clear" w:color="auto" w:fill="auto"/>
        <w:spacing w:before="0" w:after="0" w:line="240" w:lineRule="exact"/>
        <w:ind w:left="60" w:firstLine="0"/>
      </w:pPr>
      <w:r>
        <w:t xml:space="preserve">(срок подачи: </w:t>
      </w:r>
      <w:r>
        <w:rPr>
          <w:rStyle w:val="24"/>
        </w:rPr>
        <w:t>не позднее, чем за 20 дней</w:t>
      </w:r>
      <w:r>
        <w:t xml:space="preserve"> до конкурсного просмотра по выбранной номинации)</w:t>
      </w:r>
    </w:p>
    <w:p w:rsidR="001B512C" w:rsidRDefault="00791DF7">
      <w:pPr>
        <w:pStyle w:val="20"/>
        <w:framePr w:w="10622" w:h="1132" w:hRule="exact" w:wrap="none" w:vAnchor="page" w:hAnchor="page" w:x="674" w:y="2330"/>
        <w:shd w:val="clear" w:color="auto" w:fill="auto"/>
        <w:spacing w:before="0" w:after="103" w:line="240" w:lineRule="exact"/>
        <w:ind w:firstLine="0"/>
        <w:jc w:val="both"/>
      </w:pPr>
      <w:r>
        <w:t>Индивидуальный участник, Коллективный участник (нужное подчеркнуть)</w:t>
      </w:r>
    </w:p>
    <w:p w:rsidR="001B512C" w:rsidRDefault="00791DF7">
      <w:pPr>
        <w:pStyle w:val="20"/>
        <w:framePr w:w="10622" w:h="1132" w:hRule="exact" w:wrap="none" w:vAnchor="page" w:hAnchor="page" w:x="674" w:y="2330"/>
        <w:shd w:val="clear" w:color="auto" w:fill="auto"/>
        <w:tabs>
          <w:tab w:val="left" w:leader="underscore" w:pos="7769"/>
        </w:tabs>
        <w:spacing w:before="0" w:after="108" w:line="240" w:lineRule="exact"/>
        <w:ind w:firstLine="0"/>
        <w:jc w:val="both"/>
      </w:pPr>
      <w:r>
        <w:t>Номинация</w:t>
      </w:r>
      <w:r>
        <w:tab/>
      </w:r>
    </w:p>
    <w:p w:rsidR="001B512C" w:rsidRDefault="00791DF7">
      <w:pPr>
        <w:pStyle w:val="20"/>
        <w:framePr w:w="10622" w:h="1132" w:hRule="exact" w:wrap="none" w:vAnchor="page" w:hAnchor="page" w:x="674" w:y="2330"/>
        <w:shd w:val="clear" w:color="auto" w:fill="auto"/>
        <w:tabs>
          <w:tab w:val="left" w:leader="underscore" w:pos="7769"/>
        </w:tabs>
        <w:spacing w:before="0" w:after="0" w:line="240" w:lineRule="exact"/>
        <w:ind w:firstLine="0"/>
        <w:jc w:val="both"/>
      </w:pPr>
      <w:r>
        <w:t>Ф.И.О. конкурсанта, название коллектива</w:t>
      </w:r>
      <w:r>
        <w:tab/>
      </w:r>
    </w:p>
    <w:p w:rsidR="001B512C" w:rsidRDefault="00791DF7">
      <w:pPr>
        <w:pStyle w:val="20"/>
        <w:framePr w:w="10622" w:h="994" w:hRule="exact" w:wrap="none" w:vAnchor="page" w:hAnchor="page" w:x="674" w:y="3986"/>
        <w:shd w:val="clear" w:color="auto" w:fill="auto"/>
        <w:tabs>
          <w:tab w:val="left" w:leader="underscore" w:pos="5815"/>
        </w:tabs>
        <w:spacing w:before="0" w:after="108" w:line="240" w:lineRule="exact"/>
        <w:ind w:firstLine="0"/>
        <w:jc w:val="both"/>
      </w:pPr>
      <w:r>
        <w:t>Учреждение:</w:t>
      </w:r>
      <w:r>
        <w:tab/>
      </w:r>
    </w:p>
    <w:p w:rsidR="001B512C" w:rsidRDefault="00791DF7">
      <w:pPr>
        <w:pStyle w:val="20"/>
        <w:framePr w:w="10622" w:h="994" w:hRule="exact" w:wrap="none" w:vAnchor="page" w:hAnchor="page" w:x="674" w:y="3986"/>
        <w:shd w:val="clear" w:color="auto" w:fill="auto"/>
        <w:tabs>
          <w:tab w:val="left" w:leader="underscore" w:pos="5815"/>
        </w:tabs>
        <w:spacing w:before="0" w:after="0" w:line="240" w:lineRule="exact"/>
        <w:ind w:firstLine="0"/>
        <w:jc w:val="both"/>
      </w:pPr>
      <w:r>
        <w:t>Ф.И.О. руководителя:</w:t>
      </w:r>
      <w:r>
        <w:tab/>
      </w:r>
    </w:p>
    <w:p w:rsidR="001B512C" w:rsidRDefault="00791DF7">
      <w:pPr>
        <w:pStyle w:val="20"/>
        <w:framePr w:w="10622" w:h="994" w:hRule="exact" w:wrap="none" w:vAnchor="page" w:hAnchor="page" w:x="674" w:y="3986"/>
        <w:shd w:val="clear" w:color="auto" w:fill="auto"/>
        <w:spacing w:before="0" w:after="0" w:line="240" w:lineRule="exact"/>
        <w:ind w:firstLine="0"/>
        <w:jc w:val="both"/>
      </w:pPr>
      <w:r>
        <w:t>Образование в сфере культуры (если есть указать какое)</w:t>
      </w:r>
    </w:p>
    <w:p w:rsidR="001B512C" w:rsidRDefault="00791DF7">
      <w:pPr>
        <w:pStyle w:val="20"/>
        <w:framePr w:w="4512" w:h="936" w:hRule="exact" w:wrap="none" w:vAnchor="page" w:hAnchor="page" w:x="780" w:y="5477"/>
        <w:shd w:val="clear" w:color="auto" w:fill="auto"/>
        <w:spacing w:before="0" w:after="0" w:line="422" w:lineRule="exact"/>
        <w:ind w:left="440" w:hanging="440"/>
        <w:jc w:val="left"/>
      </w:pPr>
      <w:r>
        <w:t xml:space="preserve">Возрастная категория (отметить галочкой): </w:t>
      </w:r>
      <w:r>
        <w:rPr>
          <w:rStyle w:val="24"/>
        </w:rPr>
        <w:t>От 16 до 30 лет</w:t>
      </w:r>
    </w:p>
    <w:p w:rsidR="001B512C" w:rsidRDefault="00791DF7">
      <w:pPr>
        <w:pStyle w:val="20"/>
        <w:framePr w:wrap="none" w:vAnchor="page" w:hAnchor="page" w:x="5657" w:y="6036"/>
        <w:shd w:val="clear" w:color="auto" w:fill="auto"/>
        <w:spacing w:before="0" w:after="0" w:line="240" w:lineRule="exact"/>
        <w:ind w:firstLine="0"/>
        <w:jc w:val="left"/>
      </w:pPr>
      <w:r>
        <w:t>От</w:t>
      </w:r>
    </w:p>
    <w:p w:rsidR="001B512C" w:rsidRDefault="00791DF7">
      <w:pPr>
        <w:pStyle w:val="20"/>
        <w:framePr w:wrap="none" w:vAnchor="page" w:hAnchor="page" w:x="6453" w:y="6036"/>
        <w:shd w:val="clear" w:color="auto" w:fill="auto"/>
        <w:spacing w:before="0" w:after="0" w:line="240" w:lineRule="exact"/>
        <w:ind w:firstLine="0"/>
        <w:jc w:val="left"/>
      </w:pPr>
      <w:r>
        <w:rPr>
          <w:rStyle w:val="24"/>
        </w:rPr>
        <w:t>лет и старше</w:t>
      </w:r>
    </w:p>
    <w:p w:rsidR="001B512C" w:rsidRDefault="00791DF7">
      <w:pPr>
        <w:pStyle w:val="20"/>
        <w:framePr w:wrap="none" w:vAnchor="page" w:hAnchor="page" w:x="722" w:y="6458"/>
        <w:shd w:val="clear" w:color="auto" w:fill="auto"/>
        <w:spacing w:before="0" w:after="0" w:line="240" w:lineRule="exact"/>
        <w:ind w:firstLine="0"/>
        <w:jc w:val="left"/>
      </w:pPr>
      <w:r>
        <w:t>Кол-во участников</w:t>
      </w:r>
    </w:p>
    <w:p w:rsidR="001B512C" w:rsidRDefault="00791DF7">
      <w:pPr>
        <w:pStyle w:val="20"/>
        <w:framePr w:wrap="none" w:vAnchor="page" w:hAnchor="page" w:x="674" w:y="6448"/>
        <w:shd w:val="clear" w:color="auto" w:fill="auto"/>
        <w:spacing w:before="0" w:after="0" w:line="240" w:lineRule="exact"/>
        <w:ind w:left="2947" w:firstLine="0"/>
        <w:jc w:val="left"/>
      </w:pPr>
      <w:r>
        <w:rPr>
          <w:rStyle w:val="24"/>
        </w:rPr>
        <w:t>(приложить поименный список,</w:t>
      </w:r>
      <w:r>
        <w:t xml:space="preserve"> с датой рождения каждого, адресом,</w:t>
      </w:r>
    </w:p>
    <w:p w:rsidR="002C6B96" w:rsidRDefault="00791DF7">
      <w:pPr>
        <w:pStyle w:val="20"/>
        <w:framePr w:w="10622" w:h="883" w:hRule="exact" w:wrap="none" w:vAnchor="page" w:hAnchor="page" w:x="674" w:y="6727"/>
        <w:shd w:val="clear" w:color="auto" w:fill="auto"/>
        <w:tabs>
          <w:tab w:val="left" w:leader="underscore" w:pos="2722"/>
        </w:tabs>
        <w:spacing w:before="0" w:after="0" w:line="408" w:lineRule="exact"/>
        <w:ind w:firstLine="0"/>
        <w:jc w:val="left"/>
      </w:pPr>
      <w:r>
        <w:t>тел. и паспорт, данными) Контактный телефон</w:t>
      </w:r>
      <w:r w:rsidR="002C6B96">
        <w:t>___________________</w:t>
      </w:r>
    </w:p>
    <w:p w:rsidR="001B512C" w:rsidRDefault="002C6B96">
      <w:pPr>
        <w:pStyle w:val="20"/>
        <w:framePr w:w="10622" w:h="883" w:hRule="exact" w:wrap="none" w:vAnchor="page" w:hAnchor="page" w:x="674" w:y="6727"/>
        <w:shd w:val="clear" w:color="auto" w:fill="auto"/>
        <w:tabs>
          <w:tab w:val="left" w:leader="underscore" w:pos="2722"/>
        </w:tabs>
        <w:spacing w:before="0" w:after="0" w:line="408" w:lineRule="exact"/>
        <w:ind w:firstLine="0"/>
        <w:jc w:val="left"/>
      </w:pPr>
      <w:r>
        <w:t>Образование в сфере культуры _____________________________</w:t>
      </w:r>
    </w:p>
    <w:p w:rsidR="001B512C" w:rsidRDefault="00791DF7">
      <w:pPr>
        <w:pStyle w:val="20"/>
        <w:framePr w:w="10622" w:h="706" w:hRule="exact" w:wrap="none" w:vAnchor="page" w:hAnchor="page" w:x="674" w:y="7677"/>
        <w:shd w:val="clear" w:color="auto" w:fill="auto"/>
        <w:spacing w:before="0" w:after="60" w:line="240" w:lineRule="exact"/>
        <w:ind w:left="48" w:right="3854" w:firstLine="0"/>
        <w:jc w:val="both"/>
      </w:pPr>
      <w:r>
        <w:t>Паспорт (индивидуального участника или руководителя): серия</w:t>
      </w:r>
    </w:p>
    <w:p w:rsidR="001B512C" w:rsidRDefault="00791DF7">
      <w:pPr>
        <w:pStyle w:val="20"/>
        <w:framePr w:w="10622" w:h="706" w:hRule="exact" w:wrap="none" w:vAnchor="page" w:hAnchor="page" w:x="674" w:y="7677"/>
        <w:shd w:val="clear" w:color="auto" w:fill="auto"/>
        <w:tabs>
          <w:tab w:val="left" w:leader="underscore" w:pos="6758"/>
        </w:tabs>
        <w:spacing w:before="0" w:after="0" w:line="240" w:lineRule="exact"/>
        <w:ind w:left="2280" w:right="3854" w:firstLine="0"/>
        <w:jc w:val="both"/>
      </w:pPr>
      <w:r>
        <w:t>кем и когда выдан</w:t>
      </w:r>
      <w:r>
        <w:tab/>
      </w:r>
    </w:p>
    <w:p w:rsidR="001B512C" w:rsidRDefault="00791DF7">
      <w:pPr>
        <w:pStyle w:val="20"/>
        <w:framePr w:wrap="none" w:vAnchor="page" w:hAnchor="page" w:x="8258" w:y="7682"/>
        <w:shd w:val="clear" w:color="auto" w:fill="auto"/>
        <w:spacing w:before="0" w:after="0" w:line="240" w:lineRule="exact"/>
        <w:ind w:firstLine="0"/>
        <w:jc w:val="left"/>
      </w:pPr>
      <w:r>
        <w:t>номер</w:t>
      </w:r>
    </w:p>
    <w:p w:rsidR="001B512C" w:rsidRDefault="00791DF7">
      <w:pPr>
        <w:pStyle w:val="20"/>
        <w:framePr w:w="10622" w:h="1813" w:hRule="exact" w:wrap="none" w:vAnchor="page" w:hAnchor="page" w:x="674" w:y="8388"/>
        <w:shd w:val="clear" w:color="auto" w:fill="auto"/>
        <w:tabs>
          <w:tab w:val="left" w:leader="underscore" w:pos="7026"/>
        </w:tabs>
        <w:spacing w:before="0" w:after="0" w:line="413" w:lineRule="exact"/>
        <w:ind w:firstLine="0"/>
        <w:jc w:val="both"/>
      </w:pPr>
      <w:r>
        <w:t>Дата рождения:</w:t>
      </w:r>
      <w:r>
        <w:tab/>
      </w:r>
    </w:p>
    <w:p w:rsidR="001B512C" w:rsidRDefault="00791DF7">
      <w:pPr>
        <w:pStyle w:val="20"/>
        <w:framePr w:w="10622" w:h="1813" w:hRule="exact" w:wrap="none" w:vAnchor="page" w:hAnchor="page" w:x="674" w:y="8388"/>
        <w:shd w:val="clear" w:color="auto" w:fill="auto"/>
        <w:tabs>
          <w:tab w:val="left" w:leader="underscore" w:pos="7026"/>
        </w:tabs>
        <w:spacing w:before="0" w:after="0" w:line="413" w:lineRule="exact"/>
        <w:ind w:firstLine="0"/>
        <w:jc w:val="both"/>
      </w:pPr>
      <w:r>
        <w:t>Адрес по прописке:</w:t>
      </w:r>
      <w:r>
        <w:tab/>
      </w:r>
    </w:p>
    <w:p w:rsidR="001B512C" w:rsidRDefault="00791DF7">
      <w:pPr>
        <w:pStyle w:val="20"/>
        <w:framePr w:w="10622" w:h="1813" w:hRule="exact" w:wrap="none" w:vAnchor="page" w:hAnchor="page" w:x="674" w:y="8388"/>
        <w:shd w:val="clear" w:color="auto" w:fill="auto"/>
        <w:tabs>
          <w:tab w:val="left" w:leader="underscore" w:pos="7026"/>
        </w:tabs>
        <w:spacing w:before="0" w:after="0" w:line="413" w:lineRule="exact"/>
        <w:ind w:firstLine="0"/>
        <w:jc w:val="both"/>
      </w:pPr>
      <w:r>
        <w:t>Ф.И.О. концертмейстера, аккомпаниатора:</w:t>
      </w:r>
      <w:r>
        <w:tab/>
      </w:r>
    </w:p>
    <w:p w:rsidR="001B512C" w:rsidRDefault="00791DF7">
      <w:pPr>
        <w:pStyle w:val="20"/>
        <w:framePr w:w="10622" w:h="1813" w:hRule="exact" w:wrap="none" w:vAnchor="page" w:hAnchor="page" w:x="674" w:y="8388"/>
        <w:shd w:val="clear" w:color="auto" w:fill="auto"/>
        <w:tabs>
          <w:tab w:val="left" w:pos="2117"/>
        </w:tabs>
        <w:spacing w:before="0" w:after="0" w:line="240" w:lineRule="exact"/>
        <w:ind w:firstLine="0"/>
        <w:jc w:val="both"/>
      </w:pPr>
      <w:r>
        <w:t>(полностью)</w:t>
      </w:r>
      <w:r>
        <w:tab/>
        <w:t>(нужное подчеркнуть)</w:t>
      </w:r>
    </w:p>
    <w:p w:rsidR="001B512C" w:rsidRDefault="00791DF7">
      <w:pPr>
        <w:pStyle w:val="32"/>
        <w:framePr w:w="10622" w:h="1813" w:hRule="exact" w:wrap="none" w:vAnchor="page" w:hAnchor="page" w:x="674" w:y="8388"/>
        <w:shd w:val="clear" w:color="auto" w:fill="auto"/>
        <w:spacing w:line="240" w:lineRule="exact"/>
        <w:ind w:right="20"/>
        <w:jc w:val="center"/>
      </w:pPr>
      <w:r>
        <w:t>ПРОГРАММА ВЫСТУПЛЕНИЯ</w:t>
      </w:r>
    </w:p>
    <w:p w:rsidR="001B512C" w:rsidRDefault="00791DF7">
      <w:pPr>
        <w:pStyle w:val="a8"/>
        <w:framePr w:wrap="none" w:vAnchor="page" w:hAnchor="page" w:x="2489" w:y="10308"/>
        <w:shd w:val="clear" w:color="auto" w:fill="auto"/>
        <w:spacing w:line="240" w:lineRule="exact"/>
      </w:pPr>
      <w:r>
        <w:t>Исполняемые произведения (с указанием авторов), названия работ: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6413"/>
        <w:gridCol w:w="1632"/>
        <w:gridCol w:w="1973"/>
      </w:tblGrid>
      <w:tr w:rsidR="001B512C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12C" w:rsidRDefault="00791DF7">
            <w:pPr>
              <w:pStyle w:val="20"/>
              <w:framePr w:w="10622" w:h="3931" w:wrap="none" w:vAnchor="page" w:hAnchor="page" w:x="674" w:y="1071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t>№</w:t>
            </w:r>
          </w:p>
          <w:p w:rsidR="001B512C" w:rsidRDefault="00791DF7">
            <w:pPr>
              <w:pStyle w:val="20"/>
              <w:framePr w:w="10622" w:h="3931" w:wrap="none" w:vAnchor="page" w:hAnchor="page" w:x="674" w:y="1071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t>п/п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10622" w:h="3931" w:wrap="none" w:vAnchor="page" w:hAnchor="page" w:x="674" w:y="10711"/>
              <w:shd w:val="clear" w:color="auto" w:fill="auto"/>
              <w:spacing w:before="0" w:after="0" w:line="240" w:lineRule="exact"/>
              <w:ind w:firstLine="0"/>
            </w:pPr>
            <w:r>
              <w:t>Название произведения/работы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10622" w:h="3931" w:wrap="none" w:vAnchor="page" w:hAnchor="page" w:x="674" w:y="1071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Хронометраж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12C" w:rsidRDefault="00791DF7">
            <w:pPr>
              <w:pStyle w:val="20"/>
              <w:framePr w:w="10622" w:h="3931" w:wrap="none" w:vAnchor="page" w:hAnchor="page" w:x="674" w:y="10711"/>
              <w:shd w:val="clear" w:color="auto" w:fill="auto"/>
              <w:spacing w:before="0" w:after="60" w:line="240" w:lineRule="exact"/>
              <w:ind w:left="360" w:firstLine="0"/>
              <w:jc w:val="left"/>
            </w:pPr>
            <w:r>
              <w:t>Технические</w:t>
            </w:r>
          </w:p>
          <w:p w:rsidR="001B512C" w:rsidRDefault="00791DF7">
            <w:pPr>
              <w:pStyle w:val="20"/>
              <w:framePr w:w="10622" w:h="3931" w:wrap="none" w:vAnchor="page" w:hAnchor="page" w:x="674" w:y="10711"/>
              <w:shd w:val="clear" w:color="auto" w:fill="auto"/>
              <w:spacing w:before="60" w:after="0" w:line="240" w:lineRule="exact"/>
              <w:ind w:firstLine="0"/>
            </w:pPr>
            <w:r>
              <w:t>требования</w:t>
            </w:r>
          </w:p>
        </w:tc>
      </w:tr>
      <w:tr w:rsidR="001B512C">
        <w:trPr>
          <w:trHeight w:hRule="exact" w:val="13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10622" w:h="3931" w:wrap="none" w:vAnchor="page" w:hAnchor="page" w:x="674" w:y="1071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1B512C">
            <w:pPr>
              <w:framePr w:w="10622" w:h="3931" w:wrap="none" w:vAnchor="page" w:hAnchor="page" w:x="674" w:y="1071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1B512C">
            <w:pPr>
              <w:framePr w:w="10622" w:h="3931" w:wrap="none" w:vAnchor="page" w:hAnchor="page" w:x="674" w:y="1071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12C" w:rsidRDefault="001B512C">
            <w:pPr>
              <w:framePr w:w="10622" w:h="3931" w:wrap="none" w:vAnchor="page" w:hAnchor="page" w:x="674" w:y="10711"/>
              <w:rPr>
                <w:sz w:val="10"/>
                <w:szCs w:val="10"/>
              </w:rPr>
            </w:pPr>
          </w:p>
        </w:tc>
      </w:tr>
      <w:tr w:rsidR="001B512C">
        <w:trPr>
          <w:trHeight w:hRule="exact" w:val="11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10622" w:h="3931" w:wrap="none" w:vAnchor="page" w:hAnchor="page" w:x="674" w:y="1071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1B512C">
            <w:pPr>
              <w:framePr w:w="10622" w:h="3931" w:wrap="none" w:vAnchor="page" w:hAnchor="page" w:x="674" w:y="1071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12C" w:rsidRDefault="001B512C">
            <w:pPr>
              <w:framePr w:w="10622" w:h="3931" w:wrap="none" w:vAnchor="page" w:hAnchor="page" w:x="674" w:y="1071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12C" w:rsidRDefault="001B512C">
            <w:pPr>
              <w:framePr w:w="10622" w:h="3931" w:wrap="none" w:vAnchor="page" w:hAnchor="page" w:x="674" w:y="10711"/>
              <w:rPr>
                <w:sz w:val="10"/>
                <w:szCs w:val="10"/>
              </w:rPr>
            </w:pPr>
          </w:p>
        </w:tc>
      </w:tr>
      <w:tr w:rsidR="001B512C">
        <w:trPr>
          <w:trHeight w:hRule="exact" w:val="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12C" w:rsidRDefault="00791DF7">
            <w:pPr>
              <w:pStyle w:val="20"/>
              <w:framePr w:w="10622" w:h="3931" w:wrap="none" w:vAnchor="page" w:hAnchor="page" w:x="674" w:y="1071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12C" w:rsidRDefault="001B512C">
            <w:pPr>
              <w:framePr w:w="10622" w:h="3931" w:wrap="none" w:vAnchor="page" w:hAnchor="page" w:x="674" w:y="1071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12C" w:rsidRDefault="001B512C">
            <w:pPr>
              <w:framePr w:w="10622" w:h="3931" w:wrap="none" w:vAnchor="page" w:hAnchor="page" w:x="674" w:y="1071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12C" w:rsidRDefault="001B512C">
            <w:pPr>
              <w:framePr w:w="10622" w:h="3931" w:wrap="none" w:vAnchor="page" w:hAnchor="page" w:x="674" w:y="10711"/>
              <w:rPr>
                <w:sz w:val="10"/>
                <w:szCs w:val="10"/>
              </w:rPr>
            </w:pPr>
          </w:p>
        </w:tc>
      </w:tr>
    </w:tbl>
    <w:p w:rsidR="001B512C" w:rsidRDefault="00791DF7" w:rsidP="00D81695">
      <w:pPr>
        <w:pStyle w:val="a8"/>
        <w:framePr w:w="5596" w:wrap="none" w:vAnchor="page" w:hAnchor="page" w:x="706" w:y="15151"/>
        <w:shd w:val="clear" w:color="auto" w:fill="auto"/>
        <w:spacing w:line="240" w:lineRule="exact"/>
      </w:pPr>
      <w:r>
        <w:t>Подпись</w:t>
      </w:r>
      <w:r w:rsidR="00D81695">
        <w:t xml:space="preserve"> _______________ (________________)</w:t>
      </w:r>
    </w:p>
    <w:p w:rsidR="001B512C" w:rsidRDefault="00791DF7" w:rsidP="00D81695">
      <w:pPr>
        <w:pStyle w:val="a8"/>
        <w:framePr w:wrap="none" w:vAnchor="page" w:hAnchor="page" w:x="6421" w:y="15166"/>
        <w:shd w:val="clear" w:color="auto" w:fill="auto"/>
        <w:tabs>
          <w:tab w:val="left" w:pos="475"/>
          <w:tab w:val="left" w:pos="2030"/>
        </w:tabs>
        <w:spacing w:line="240" w:lineRule="exact"/>
        <w:jc w:val="both"/>
      </w:pPr>
      <w:r>
        <w:t>«</w:t>
      </w:r>
      <w:r>
        <w:tab/>
        <w:t>»</w:t>
      </w:r>
      <w:r>
        <w:tab/>
        <w:t>201</w:t>
      </w:r>
      <w:r w:rsidR="00D81695">
        <w:t>6</w:t>
      </w:r>
      <w:r>
        <w:t xml:space="preserve"> г.</w:t>
      </w:r>
    </w:p>
    <w:p w:rsidR="001B512C" w:rsidRDefault="001B512C">
      <w:pPr>
        <w:rPr>
          <w:sz w:val="2"/>
          <w:szCs w:val="2"/>
        </w:rPr>
      </w:pPr>
    </w:p>
    <w:sectPr w:rsidR="001B51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F3" w:rsidRDefault="00483EF3">
      <w:r>
        <w:separator/>
      </w:r>
    </w:p>
  </w:endnote>
  <w:endnote w:type="continuationSeparator" w:id="0">
    <w:p w:rsidR="00483EF3" w:rsidRDefault="0048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F3" w:rsidRDefault="00483EF3"/>
  </w:footnote>
  <w:footnote w:type="continuationSeparator" w:id="0">
    <w:p w:rsidR="00483EF3" w:rsidRDefault="00483E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9DA"/>
    <w:multiLevelType w:val="multilevel"/>
    <w:tmpl w:val="C1E60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D2213"/>
    <w:multiLevelType w:val="multilevel"/>
    <w:tmpl w:val="CA026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1199A"/>
    <w:multiLevelType w:val="multilevel"/>
    <w:tmpl w:val="B5B6A2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C913A8"/>
    <w:multiLevelType w:val="multilevel"/>
    <w:tmpl w:val="A6B4C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D5056"/>
    <w:multiLevelType w:val="multilevel"/>
    <w:tmpl w:val="99223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DF386D"/>
    <w:multiLevelType w:val="multilevel"/>
    <w:tmpl w:val="DFEAB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D4406"/>
    <w:multiLevelType w:val="multilevel"/>
    <w:tmpl w:val="CA50FE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674F80"/>
    <w:multiLevelType w:val="multilevel"/>
    <w:tmpl w:val="5EFAF6B0"/>
    <w:lvl w:ilvl="0">
      <w:start w:val="1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DB53A3"/>
    <w:multiLevelType w:val="multilevel"/>
    <w:tmpl w:val="CC64B97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123929"/>
    <w:multiLevelType w:val="multilevel"/>
    <w:tmpl w:val="0DA0066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C03FA"/>
    <w:multiLevelType w:val="hybridMultilevel"/>
    <w:tmpl w:val="89DE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E6E82"/>
    <w:multiLevelType w:val="multilevel"/>
    <w:tmpl w:val="4938578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2C"/>
    <w:rsid w:val="00015BD9"/>
    <w:rsid w:val="001B512C"/>
    <w:rsid w:val="00274C57"/>
    <w:rsid w:val="002C6B96"/>
    <w:rsid w:val="003D06BF"/>
    <w:rsid w:val="00483EF3"/>
    <w:rsid w:val="006B4520"/>
    <w:rsid w:val="006B62BA"/>
    <w:rsid w:val="006C084F"/>
    <w:rsid w:val="00791DF7"/>
    <w:rsid w:val="00990E8A"/>
    <w:rsid w:val="009B7BB7"/>
    <w:rsid w:val="00C1464C"/>
    <w:rsid w:val="00C64D74"/>
    <w:rsid w:val="00D152B7"/>
    <w:rsid w:val="00D81695"/>
    <w:rsid w:val="00DE2536"/>
    <w:rsid w:val="00F3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7493E-82F4-4A71-ACAE-FAEA08E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Calibri105pt">
    <w:name w:val="Основной текст (2) + Calibri;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pt">
    <w:name w:val="Основной текст (2) + Calibri;11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05pt0">
    <w:name w:val="Основной текст (2) + Calibri;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95pt">
    <w:name w:val="Основной текст (2) + Calibri;9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6pt-2pt">
    <w:name w:val="Основной текст (2) + 16 pt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3pt">
    <w:name w:val="Основной текст (2) + Arial Narrow;13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_"/>
    <w:basedOn w:val="a0"/>
    <w:link w:val="26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libri10pt">
    <w:name w:val="Заголовок №2 + Calibri;10 pt"/>
    <w:basedOn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12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326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701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jc w:val="both"/>
      <w:outlineLvl w:val="1"/>
    </w:pPr>
    <w:rPr>
      <w:rFonts w:ascii="Impact" w:eastAsia="Impact" w:hAnsi="Impact" w:cs="Impact"/>
      <w:sz w:val="26"/>
      <w:szCs w:val="26"/>
    </w:rPr>
  </w:style>
  <w:style w:type="table" w:styleId="a9">
    <w:name w:val="Table Grid"/>
    <w:basedOn w:val="a1"/>
    <w:uiPriority w:val="39"/>
    <w:rsid w:val="006C084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12D9-F403-4D0B-94F1-63DB51B9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Сарана</dc:creator>
  <cp:lastModifiedBy>Наталья Сарана</cp:lastModifiedBy>
  <cp:revision>2</cp:revision>
  <dcterms:created xsi:type="dcterms:W3CDTF">2016-08-04T14:43:00Z</dcterms:created>
  <dcterms:modified xsi:type="dcterms:W3CDTF">2016-08-04T14:43:00Z</dcterms:modified>
</cp:coreProperties>
</file>